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57692" w14:textId="090B6B8D" w:rsidR="00F91D9A" w:rsidRDefault="00F91D9A" w:rsidP="00F45E41">
      <w:pPr>
        <w:ind w:right="2268"/>
        <w:jc w:val="both"/>
        <w:outlineLvl w:val="0"/>
        <w:rPr>
          <w:rFonts w:ascii="Times" w:hAnsi="Times" w:cs="Times"/>
          <w:bCs/>
          <w:sz w:val="28"/>
        </w:rPr>
      </w:pPr>
    </w:p>
    <w:p w14:paraId="24177070" w14:textId="49294A2F" w:rsidR="00F45E41" w:rsidRPr="00306FD6" w:rsidRDefault="00802188" w:rsidP="00F45E41">
      <w:pPr>
        <w:ind w:right="2268"/>
        <w:jc w:val="both"/>
        <w:outlineLvl w:val="0"/>
        <w:rPr>
          <w:rFonts w:ascii="Times" w:hAnsi="Times" w:cs="Times"/>
          <w:bCs/>
          <w:sz w:val="28"/>
          <w:lang w:val="en-US"/>
        </w:rPr>
      </w:pPr>
      <w:r w:rsidRPr="00306FD6">
        <w:rPr>
          <w:rFonts w:ascii="Times" w:hAnsi="Times" w:cs="Times"/>
          <w:bCs/>
          <w:sz w:val="28"/>
          <w:lang w:val="en-US"/>
        </w:rPr>
        <w:t>PRESS RELEASE</w:t>
      </w:r>
    </w:p>
    <w:p w14:paraId="0E38E008" w14:textId="77777777" w:rsidR="00F45E41" w:rsidRPr="00306FD6" w:rsidRDefault="00F45E41" w:rsidP="00F45E41">
      <w:pPr>
        <w:ind w:right="2268"/>
        <w:jc w:val="both"/>
        <w:outlineLvl w:val="0"/>
        <w:rPr>
          <w:rFonts w:ascii="Times" w:hAnsi="Times" w:cs="Times"/>
          <w:bCs/>
          <w:sz w:val="28"/>
          <w:lang w:val="en-US"/>
        </w:rPr>
      </w:pPr>
    </w:p>
    <w:p w14:paraId="467DFA7E" w14:textId="77777777" w:rsidR="00802188" w:rsidRPr="00306FD6" w:rsidRDefault="00802188" w:rsidP="00802188">
      <w:pPr>
        <w:ind w:right="2268"/>
        <w:jc w:val="both"/>
        <w:outlineLvl w:val="0"/>
        <w:rPr>
          <w:rFonts w:ascii="Times" w:hAnsi="Times" w:cs="Times"/>
          <w:b/>
          <w:sz w:val="28"/>
          <w:lang w:val="en-US"/>
        </w:rPr>
      </w:pPr>
      <w:r w:rsidRPr="00306FD6">
        <w:rPr>
          <w:rFonts w:ascii="Times" w:hAnsi="Times" w:cs="Times"/>
          <w:b/>
          <w:sz w:val="28"/>
          <w:lang w:val="en-US"/>
        </w:rPr>
        <w:t>Future of Hofheim-based POLAR Mohr is secured:  Financial investor SOL takes over 100% of the shares</w:t>
      </w:r>
    </w:p>
    <w:p w14:paraId="16D24420" w14:textId="1B8C4DC7" w:rsidR="00802188" w:rsidRPr="00306FD6" w:rsidRDefault="00802188" w:rsidP="00802188">
      <w:pPr>
        <w:ind w:right="2268"/>
        <w:jc w:val="both"/>
        <w:outlineLvl w:val="0"/>
        <w:rPr>
          <w:rFonts w:ascii="Times" w:hAnsi="Times" w:cs="Times"/>
          <w:b/>
          <w:sz w:val="24"/>
          <w:szCs w:val="24"/>
          <w:lang w:val="en-US"/>
        </w:rPr>
      </w:pPr>
      <w:r w:rsidRPr="00306FD6">
        <w:rPr>
          <w:rFonts w:ascii="Times" w:hAnsi="Times" w:cs="Times"/>
          <w:b/>
          <w:sz w:val="24"/>
          <w:szCs w:val="24"/>
          <w:lang w:val="en-US"/>
        </w:rPr>
        <w:t>All 300 employees of POLAR Mohr and Adolf Mohr will be taken over /</w:t>
      </w:r>
    </w:p>
    <w:p w14:paraId="64EA135E" w14:textId="25ED71C4" w:rsidR="00F45E41" w:rsidRPr="00306FD6" w:rsidRDefault="00802188" w:rsidP="00802188">
      <w:pPr>
        <w:ind w:right="2268"/>
        <w:jc w:val="both"/>
        <w:outlineLvl w:val="0"/>
        <w:rPr>
          <w:rFonts w:ascii="Times" w:hAnsi="Times" w:cs="Times"/>
          <w:b/>
          <w:sz w:val="24"/>
          <w:szCs w:val="24"/>
          <w:lang w:val="en-US"/>
        </w:rPr>
      </w:pPr>
      <w:r w:rsidRPr="00306FD6">
        <w:rPr>
          <w:rFonts w:ascii="Times" w:hAnsi="Times" w:cs="Times"/>
          <w:b/>
          <w:sz w:val="24"/>
          <w:szCs w:val="24"/>
          <w:lang w:val="en-US"/>
        </w:rPr>
        <w:t>World market leader for cutting machines in the printing industry successfully completes protective shield proceedings /</w:t>
      </w:r>
    </w:p>
    <w:p w14:paraId="1F328862" w14:textId="77777777" w:rsidR="00BA72EA" w:rsidRPr="00306FD6" w:rsidRDefault="00BA72EA" w:rsidP="00F45E41">
      <w:pPr>
        <w:ind w:right="2268"/>
        <w:jc w:val="both"/>
        <w:outlineLvl w:val="0"/>
        <w:rPr>
          <w:rFonts w:ascii="Times" w:hAnsi="Times" w:cs="Times"/>
          <w:b/>
          <w:sz w:val="28"/>
          <w:lang w:val="en-US"/>
        </w:rPr>
      </w:pPr>
    </w:p>
    <w:p w14:paraId="739DD1F5" w14:textId="159CA1A8" w:rsidR="00802188" w:rsidRPr="00306FD6" w:rsidRDefault="00802188" w:rsidP="00802188">
      <w:pPr>
        <w:pStyle w:val="Flietextdeutsch"/>
        <w:spacing w:line="240" w:lineRule="auto"/>
        <w:ind w:right="2268"/>
        <w:rPr>
          <w:rFonts w:ascii="Times" w:hAnsi="Times" w:cs="Times"/>
          <w:b/>
          <w:sz w:val="24"/>
          <w:szCs w:val="24"/>
          <w:lang w:val="en-US"/>
        </w:rPr>
      </w:pPr>
      <w:r w:rsidRPr="00306FD6">
        <w:rPr>
          <w:rFonts w:ascii="Times" w:hAnsi="Times" w:cs="Times"/>
          <w:b/>
          <w:sz w:val="24"/>
          <w:szCs w:val="24"/>
          <w:lang w:val="en-US"/>
        </w:rPr>
        <w:t>HOFHEIM AM TAUNUS, 01 FEBRUARY 2023 - The machine manufacturers POLAR Mohr and Adolf Mohr are to be taken over by SOL Capital. The Austrian financial investor thus secures the future of the Hofheim site and will maintain the market leadership for cutting machines in the printing industry. All 300 employees in Hofheim and Shanghai will be taken over. This marks the successful conclusion of the protective shield proceedings after only a few months.</w:t>
      </w:r>
    </w:p>
    <w:p w14:paraId="4C95EE61" w14:textId="77777777" w:rsidR="00802188" w:rsidRPr="00306FD6" w:rsidRDefault="00802188" w:rsidP="00802188">
      <w:pPr>
        <w:pStyle w:val="Flietextdeutsch"/>
        <w:spacing w:line="240" w:lineRule="auto"/>
        <w:ind w:right="2268"/>
        <w:rPr>
          <w:rFonts w:ascii="Times" w:hAnsi="Times" w:cs="Times"/>
          <w:bCs/>
          <w:sz w:val="24"/>
          <w:szCs w:val="24"/>
          <w:lang w:val="en-US"/>
        </w:rPr>
      </w:pPr>
    </w:p>
    <w:p w14:paraId="0C42A028" w14:textId="2B5312EA" w:rsidR="00802188" w:rsidRPr="00306FD6" w:rsidRDefault="00802188" w:rsidP="00802188">
      <w:pPr>
        <w:pStyle w:val="Flietextdeutsch"/>
        <w:spacing w:line="240" w:lineRule="auto"/>
        <w:ind w:right="2268"/>
        <w:rPr>
          <w:rFonts w:ascii="Times" w:hAnsi="Times" w:cs="Times"/>
          <w:bCs/>
          <w:sz w:val="24"/>
          <w:szCs w:val="24"/>
          <w:lang w:val="en-US"/>
        </w:rPr>
      </w:pPr>
      <w:r w:rsidRPr="00802188">
        <w:rPr>
          <w:rFonts w:ascii="Times" w:hAnsi="Times" w:cs="Times"/>
          <w:bCs/>
          <w:sz w:val="24"/>
          <w:szCs w:val="24"/>
        </w:rPr>
        <w:t xml:space="preserve">Adolf Mohr Maschinenfabrik GmbH &amp; Co. KG and POLAR-Mohr Maschinenvertriebsgesellschaft GmbH &amp; Co. </w:t>
      </w:r>
      <w:r w:rsidRPr="00306FD6">
        <w:rPr>
          <w:rFonts w:ascii="Times" w:hAnsi="Times" w:cs="Times"/>
          <w:bCs/>
          <w:sz w:val="24"/>
          <w:szCs w:val="24"/>
          <w:lang w:val="en-US"/>
        </w:rPr>
        <w:t xml:space="preserve">KG produce high-tech machines for the printing industry and are world market leaders in the field of cutting machines. Due to supply bottlenecks, the POLAR Group had initiated court-supervised protective shield proceedings for restructuring purposes.  </w:t>
      </w:r>
    </w:p>
    <w:p w14:paraId="7306DD8B" w14:textId="77777777" w:rsidR="00802188" w:rsidRPr="00306FD6" w:rsidRDefault="00802188" w:rsidP="00802188">
      <w:pPr>
        <w:pStyle w:val="Flietextdeutsch"/>
        <w:spacing w:line="240" w:lineRule="auto"/>
        <w:ind w:right="2268"/>
        <w:rPr>
          <w:rFonts w:ascii="Times" w:hAnsi="Times" w:cs="Times"/>
          <w:bCs/>
          <w:sz w:val="24"/>
          <w:szCs w:val="24"/>
          <w:lang w:val="en-US"/>
        </w:rPr>
      </w:pPr>
    </w:p>
    <w:p w14:paraId="14EF24DE" w14:textId="7ECE060E" w:rsidR="00802188" w:rsidRPr="00306FD6" w:rsidRDefault="00690C81" w:rsidP="00802188">
      <w:pPr>
        <w:pStyle w:val="Flietextdeutsch"/>
        <w:spacing w:line="240" w:lineRule="auto"/>
        <w:ind w:right="2268"/>
        <w:rPr>
          <w:rFonts w:ascii="Times" w:hAnsi="Times" w:cs="Times"/>
          <w:bCs/>
          <w:sz w:val="24"/>
          <w:szCs w:val="24"/>
          <w:lang w:val="en-US"/>
        </w:rPr>
      </w:pPr>
      <w:r w:rsidRPr="00306FD6">
        <w:rPr>
          <w:rFonts w:ascii="Times" w:hAnsi="Times" w:cs="Times"/>
          <w:bCs/>
          <w:sz w:val="24"/>
          <w:szCs w:val="24"/>
          <w:lang w:val="en-US"/>
        </w:rPr>
        <w:t xml:space="preserve">SOL Capital Management GmbH, an experienced investor </w:t>
      </w:r>
      <w:r w:rsidR="00306FD6">
        <w:rPr>
          <w:rFonts w:ascii="Times" w:hAnsi="Times" w:cs="Times"/>
          <w:bCs/>
          <w:sz w:val="24"/>
          <w:szCs w:val="24"/>
          <w:lang w:val="en-US"/>
        </w:rPr>
        <w:t>will</w:t>
      </w:r>
      <w:r w:rsidRPr="00306FD6">
        <w:rPr>
          <w:rFonts w:ascii="Times" w:hAnsi="Times" w:cs="Times"/>
          <w:bCs/>
          <w:sz w:val="24"/>
          <w:szCs w:val="24"/>
          <w:lang w:val="en-US"/>
        </w:rPr>
        <w:t xml:space="preserve"> support and drive the future direction of the company with a significant injection of capital. SOL is taking over 100% of the shares of the former shareholders in POLAR Mohr and the business operations of Adolf Mohr. This means that the </w:t>
      </w:r>
      <w:r w:rsidR="003459B4">
        <w:rPr>
          <w:rFonts w:ascii="Times" w:hAnsi="Times" w:cs="Times"/>
          <w:bCs/>
          <w:sz w:val="24"/>
          <w:szCs w:val="24"/>
          <w:lang w:val="en-US"/>
        </w:rPr>
        <w:t>companies</w:t>
      </w:r>
      <w:r w:rsidRPr="00306FD6">
        <w:rPr>
          <w:rFonts w:ascii="Times" w:hAnsi="Times" w:cs="Times"/>
          <w:bCs/>
          <w:sz w:val="24"/>
          <w:szCs w:val="24"/>
          <w:lang w:val="en-US"/>
        </w:rPr>
        <w:t>, which were run as a family business for 117 years, are entering a secure future.</w:t>
      </w:r>
    </w:p>
    <w:p w14:paraId="35661F28" w14:textId="77777777" w:rsidR="00802188" w:rsidRPr="00306FD6" w:rsidRDefault="00802188" w:rsidP="00802188">
      <w:pPr>
        <w:pStyle w:val="Flietextdeutsch"/>
        <w:spacing w:line="240" w:lineRule="auto"/>
        <w:ind w:right="2268"/>
        <w:rPr>
          <w:rFonts w:ascii="Times" w:hAnsi="Times" w:cs="Times"/>
          <w:bCs/>
          <w:sz w:val="24"/>
          <w:szCs w:val="24"/>
          <w:lang w:val="en-US"/>
        </w:rPr>
      </w:pPr>
    </w:p>
    <w:p w14:paraId="2FA4C23B" w14:textId="149CB992" w:rsidR="00802188" w:rsidRPr="00306FD6" w:rsidRDefault="00802188" w:rsidP="00802188">
      <w:pPr>
        <w:pStyle w:val="Flietextdeutsch"/>
        <w:spacing w:line="240" w:lineRule="auto"/>
        <w:ind w:right="2268"/>
        <w:rPr>
          <w:rFonts w:ascii="Times" w:hAnsi="Times" w:cs="Times"/>
          <w:bCs/>
          <w:sz w:val="24"/>
          <w:szCs w:val="24"/>
          <w:lang w:val="en-US"/>
        </w:rPr>
      </w:pPr>
      <w:r w:rsidRPr="00306FD6">
        <w:rPr>
          <w:rFonts w:ascii="Times" w:hAnsi="Times" w:cs="Times"/>
          <w:bCs/>
          <w:sz w:val="24"/>
          <w:szCs w:val="24"/>
          <w:lang w:val="en-US"/>
        </w:rPr>
        <w:t xml:space="preserve">"Our position as </w:t>
      </w:r>
      <w:r w:rsidR="00895CE9">
        <w:rPr>
          <w:rFonts w:ascii="Times" w:hAnsi="Times" w:cs="Times"/>
          <w:bCs/>
          <w:sz w:val="24"/>
          <w:szCs w:val="24"/>
          <w:lang w:val="en-US"/>
        </w:rPr>
        <w:t xml:space="preserve">an </w:t>
      </w:r>
      <w:r w:rsidRPr="00306FD6">
        <w:rPr>
          <w:rFonts w:ascii="Times" w:hAnsi="Times" w:cs="Times"/>
          <w:bCs/>
          <w:sz w:val="24"/>
          <w:szCs w:val="24"/>
          <w:lang w:val="en-US"/>
        </w:rPr>
        <w:t>industry leader will be boosted by this new start and the additional funds from SOL Capital. Through further automation, solutions that enable our customers to significantly increase productivity and support their competitiveness, we will further expand and consolidate our leadership in innovation," says Thomas Raab, Managing Director of the new POLAR Cutting Technologies GmbH. "</w:t>
      </w:r>
      <w:r w:rsidR="00690C81" w:rsidRPr="00306FD6">
        <w:rPr>
          <w:rFonts w:ascii="Times" w:hAnsi="Times" w:cs="Times"/>
          <w:bCs/>
          <w:sz w:val="24"/>
          <w:szCs w:val="24"/>
          <w:lang w:val="en-US"/>
        </w:rPr>
        <w:t xml:space="preserve">I would like to thank all employees, customers, suppliers and our sales and service partner </w:t>
      </w:r>
      <w:r w:rsidR="00690C81" w:rsidRPr="00306FD6">
        <w:rPr>
          <w:rFonts w:ascii="Times" w:hAnsi="Times" w:cs="Times"/>
          <w:bCs/>
          <w:sz w:val="24"/>
          <w:szCs w:val="24"/>
          <w:lang w:val="en-US"/>
        </w:rPr>
        <w:lastRenderedPageBreak/>
        <w:t>Heidelberg, who supported us during the challenging phase of the protective shield proceedings</w:t>
      </w:r>
      <w:proofErr w:type="gramStart"/>
      <w:r w:rsidR="00690C81" w:rsidRPr="00306FD6">
        <w:rPr>
          <w:rFonts w:ascii="Times" w:hAnsi="Times" w:cs="Times"/>
          <w:bCs/>
          <w:sz w:val="24"/>
          <w:szCs w:val="24"/>
          <w:lang w:val="en-US"/>
        </w:rPr>
        <w:t>.“</w:t>
      </w:r>
      <w:proofErr w:type="gramEnd"/>
    </w:p>
    <w:p w14:paraId="0572B61E" w14:textId="77777777" w:rsidR="00690C81" w:rsidRPr="00306FD6" w:rsidRDefault="00690C81" w:rsidP="00802188">
      <w:pPr>
        <w:pStyle w:val="Flietextdeutsch"/>
        <w:spacing w:line="240" w:lineRule="auto"/>
        <w:ind w:right="2268"/>
        <w:rPr>
          <w:rFonts w:ascii="Times" w:hAnsi="Times" w:cs="Times"/>
          <w:bCs/>
          <w:sz w:val="24"/>
          <w:szCs w:val="24"/>
          <w:lang w:val="en-US"/>
        </w:rPr>
      </w:pPr>
    </w:p>
    <w:p w14:paraId="5EBC0BBA" w14:textId="09C21DFF" w:rsidR="00802188" w:rsidRPr="00306FD6" w:rsidRDefault="00802188" w:rsidP="00802188">
      <w:pPr>
        <w:pStyle w:val="Flietextdeutsch"/>
        <w:spacing w:line="240" w:lineRule="auto"/>
        <w:ind w:right="2268"/>
        <w:rPr>
          <w:rFonts w:ascii="Times" w:hAnsi="Times" w:cs="Times"/>
          <w:bCs/>
          <w:sz w:val="24"/>
          <w:szCs w:val="24"/>
          <w:lang w:val="en-US"/>
        </w:rPr>
      </w:pPr>
      <w:proofErr w:type="spellStart"/>
      <w:r w:rsidRPr="00306FD6">
        <w:rPr>
          <w:rFonts w:ascii="Times" w:hAnsi="Times" w:cs="Times"/>
          <w:bCs/>
          <w:sz w:val="24"/>
          <w:szCs w:val="24"/>
          <w:lang w:val="en-US"/>
        </w:rPr>
        <w:t>Haiko</w:t>
      </w:r>
      <w:proofErr w:type="spellEnd"/>
      <w:r w:rsidRPr="00306FD6">
        <w:rPr>
          <w:rFonts w:ascii="Times" w:hAnsi="Times" w:cs="Times"/>
          <w:bCs/>
          <w:sz w:val="24"/>
          <w:szCs w:val="24"/>
          <w:lang w:val="en-US"/>
        </w:rPr>
        <w:t xml:space="preserve"> </w:t>
      </w:r>
      <w:proofErr w:type="spellStart"/>
      <w:r w:rsidRPr="00306FD6">
        <w:rPr>
          <w:rFonts w:ascii="Times" w:hAnsi="Times" w:cs="Times"/>
          <w:bCs/>
          <w:sz w:val="24"/>
          <w:szCs w:val="24"/>
          <w:lang w:val="en-US"/>
        </w:rPr>
        <w:t>Stüting</w:t>
      </w:r>
      <w:proofErr w:type="spellEnd"/>
      <w:r w:rsidRPr="00306FD6">
        <w:rPr>
          <w:rFonts w:ascii="Times" w:hAnsi="Times" w:cs="Times"/>
          <w:bCs/>
          <w:sz w:val="24"/>
          <w:szCs w:val="24"/>
          <w:lang w:val="en-US"/>
        </w:rPr>
        <w:t xml:space="preserve">, </w:t>
      </w:r>
      <w:r w:rsidR="00895CE9">
        <w:rPr>
          <w:rFonts w:ascii="Times" w:hAnsi="Times" w:cs="Times"/>
          <w:bCs/>
          <w:sz w:val="24"/>
          <w:szCs w:val="24"/>
          <w:lang w:val="en-US"/>
        </w:rPr>
        <w:t xml:space="preserve">the </w:t>
      </w:r>
      <w:r w:rsidRPr="00306FD6">
        <w:rPr>
          <w:rFonts w:ascii="Times" w:hAnsi="Times" w:cs="Times"/>
          <w:bCs/>
          <w:sz w:val="24"/>
          <w:szCs w:val="24"/>
          <w:lang w:val="en-US"/>
        </w:rPr>
        <w:t>Managing Partner of SOL Capital, is also looking forward to the common path. "The aim is to further strengthen and expand the market leadership o</w:t>
      </w:r>
      <w:r w:rsidR="00690C81" w:rsidRPr="00306FD6">
        <w:rPr>
          <w:rFonts w:ascii="Times" w:hAnsi="Times" w:cs="Times"/>
          <w:bCs/>
          <w:sz w:val="24"/>
          <w:szCs w:val="24"/>
          <w:lang w:val="en-US"/>
        </w:rPr>
        <w:t xml:space="preserve">f the POLAR companies worldwide. </w:t>
      </w:r>
      <w:r w:rsidRPr="00306FD6">
        <w:rPr>
          <w:rFonts w:ascii="Times" w:hAnsi="Times" w:cs="Times"/>
          <w:bCs/>
          <w:sz w:val="24"/>
          <w:szCs w:val="24"/>
          <w:lang w:val="en-US"/>
        </w:rPr>
        <w:t>With the existing resources and new approaches</w:t>
      </w:r>
      <w:r w:rsidR="00895CE9">
        <w:rPr>
          <w:rFonts w:ascii="Times" w:hAnsi="Times" w:cs="Times"/>
          <w:bCs/>
          <w:sz w:val="24"/>
          <w:szCs w:val="24"/>
          <w:lang w:val="en-US"/>
        </w:rPr>
        <w:t>,</w:t>
      </w:r>
      <w:r w:rsidRPr="00306FD6">
        <w:rPr>
          <w:rFonts w:ascii="Times" w:hAnsi="Times" w:cs="Times"/>
          <w:bCs/>
          <w:sz w:val="24"/>
          <w:szCs w:val="24"/>
          <w:lang w:val="en-US"/>
        </w:rPr>
        <w:t xml:space="preserve"> we have the best prerequisites for developing new technologies and solutions</w:t>
      </w:r>
      <w:proofErr w:type="gramStart"/>
      <w:r w:rsidRPr="00306FD6">
        <w:rPr>
          <w:rFonts w:ascii="Times" w:hAnsi="Times" w:cs="Times"/>
          <w:bCs/>
          <w:sz w:val="24"/>
          <w:szCs w:val="24"/>
          <w:lang w:val="en-US"/>
        </w:rPr>
        <w:t>.</w:t>
      </w:r>
      <w:r w:rsidR="00690C81" w:rsidRPr="00306FD6">
        <w:rPr>
          <w:rFonts w:ascii="Times" w:hAnsi="Times" w:cs="Times"/>
          <w:bCs/>
          <w:sz w:val="24"/>
          <w:szCs w:val="24"/>
          <w:lang w:val="en-US"/>
        </w:rPr>
        <w:t>“</w:t>
      </w:r>
      <w:proofErr w:type="gramEnd"/>
    </w:p>
    <w:p w14:paraId="6F1AC48C" w14:textId="77777777" w:rsidR="00802188" w:rsidRPr="00306FD6" w:rsidRDefault="00802188" w:rsidP="00802188">
      <w:pPr>
        <w:pStyle w:val="Flietextdeutsch"/>
        <w:spacing w:line="240" w:lineRule="auto"/>
        <w:ind w:right="2268"/>
        <w:rPr>
          <w:rFonts w:ascii="Times" w:hAnsi="Times" w:cs="Times"/>
          <w:bCs/>
          <w:sz w:val="24"/>
          <w:szCs w:val="24"/>
          <w:lang w:val="en-US"/>
        </w:rPr>
      </w:pPr>
    </w:p>
    <w:p w14:paraId="70F310DD" w14:textId="545A7681" w:rsidR="00802188" w:rsidRPr="00306FD6" w:rsidRDefault="00802188" w:rsidP="00802188">
      <w:pPr>
        <w:pStyle w:val="Flietextdeutsch"/>
        <w:spacing w:line="240" w:lineRule="auto"/>
        <w:ind w:right="2268"/>
        <w:rPr>
          <w:rFonts w:ascii="Times" w:hAnsi="Times" w:cs="Times"/>
          <w:bCs/>
          <w:sz w:val="24"/>
          <w:szCs w:val="24"/>
          <w:lang w:val="en-US"/>
        </w:rPr>
      </w:pPr>
      <w:r w:rsidRPr="00306FD6">
        <w:rPr>
          <w:rFonts w:ascii="Times" w:hAnsi="Times" w:cs="Times"/>
          <w:bCs/>
          <w:sz w:val="24"/>
          <w:szCs w:val="24"/>
          <w:lang w:val="en-US"/>
        </w:rPr>
        <w:t>There is also good news for the</w:t>
      </w:r>
      <w:r w:rsidR="00690C81" w:rsidRPr="00306FD6">
        <w:rPr>
          <w:rFonts w:ascii="Times" w:hAnsi="Times" w:cs="Times"/>
          <w:bCs/>
          <w:sz w:val="24"/>
          <w:szCs w:val="24"/>
          <w:lang w:val="en-US"/>
        </w:rPr>
        <w:t xml:space="preserve"> approximately 300 employees </w:t>
      </w:r>
      <w:r w:rsidRPr="00306FD6">
        <w:rPr>
          <w:rFonts w:ascii="Times" w:hAnsi="Times" w:cs="Times"/>
          <w:bCs/>
          <w:sz w:val="24"/>
          <w:szCs w:val="24"/>
          <w:lang w:val="en-US"/>
        </w:rPr>
        <w:t xml:space="preserve">of POLAR Mohr and Adolf Mohr: "The current developments have no impact on the working conditions of our employees. These will be maintained as part of the transfer of operations. With the comprehensive knowledge of </w:t>
      </w:r>
      <w:proofErr w:type="gramStart"/>
      <w:r w:rsidRPr="00306FD6">
        <w:rPr>
          <w:rFonts w:ascii="Times" w:hAnsi="Times" w:cs="Times"/>
          <w:bCs/>
          <w:sz w:val="24"/>
          <w:szCs w:val="24"/>
          <w:lang w:val="en-US"/>
        </w:rPr>
        <w:t>our we</w:t>
      </w:r>
      <w:proofErr w:type="gramEnd"/>
      <w:r w:rsidRPr="00306FD6">
        <w:rPr>
          <w:rFonts w:ascii="Times" w:hAnsi="Times" w:cs="Times"/>
          <w:bCs/>
          <w:sz w:val="24"/>
          <w:szCs w:val="24"/>
          <w:lang w:val="en-US"/>
        </w:rPr>
        <w:t xml:space="preserve"> are also optimally positioned in the area of human resources", explains Managing Director Thomas Raab. </w:t>
      </w:r>
      <w:r w:rsidR="00690C81" w:rsidRPr="00306FD6">
        <w:rPr>
          <w:rFonts w:ascii="Times" w:hAnsi="Times" w:cs="Times"/>
          <w:bCs/>
          <w:sz w:val="24"/>
          <w:szCs w:val="24"/>
          <w:lang w:val="en-US"/>
        </w:rPr>
        <w:t>"In addition, our supply and purchasing situation is improving. Our most important suppliers are already sending very positive signals."</w:t>
      </w:r>
    </w:p>
    <w:p w14:paraId="37DADE9A" w14:textId="77777777" w:rsidR="00802188" w:rsidRPr="00306FD6" w:rsidRDefault="00802188" w:rsidP="00802188">
      <w:pPr>
        <w:pStyle w:val="Flietextdeutsch"/>
        <w:spacing w:line="240" w:lineRule="auto"/>
        <w:ind w:right="2268"/>
        <w:rPr>
          <w:rFonts w:ascii="Times" w:hAnsi="Times" w:cs="Times"/>
          <w:bCs/>
          <w:sz w:val="24"/>
          <w:szCs w:val="24"/>
          <w:lang w:val="en-US"/>
        </w:rPr>
      </w:pPr>
    </w:p>
    <w:p w14:paraId="17E08AF3" w14:textId="5B87D5E0" w:rsidR="00802188" w:rsidRPr="00306FD6" w:rsidRDefault="00802188" w:rsidP="00802188">
      <w:pPr>
        <w:pStyle w:val="Flietextdeutsch"/>
        <w:spacing w:line="240" w:lineRule="auto"/>
        <w:ind w:right="2268"/>
        <w:rPr>
          <w:rFonts w:ascii="Times" w:hAnsi="Times" w:cs="Times"/>
          <w:bCs/>
          <w:sz w:val="24"/>
          <w:szCs w:val="24"/>
          <w:lang w:val="en-US"/>
        </w:rPr>
      </w:pPr>
      <w:r w:rsidRPr="00306FD6">
        <w:rPr>
          <w:rFonts w:ascii="Times" w:hAnsi="Times" w:cs="Times"/>
          <w:bCs/>
          <w:sz w:val="24"/>
          <w:szCs w:val="24"/>
          <w:lang w:val="en-US"/>
        </w:rPr>
        <w:t xml:space="preserve">The acquisition by SOL Capital is a combined asset and share deal. In the course of the asset deal, the assets and liabilities of the production company Adolf Mohr </w:t>
      </w:r>
      <w:proofErr w:type="spellStart"/>
      <w:r w:rsidRPr="00306FD6">
        <w:rPr>
          <w:rFonts w:ascii="Times" w:hAnsi="Times" w:cs="Times"/>
          <w:bCs/>
          <w:sz w:val="24"/>
          <w:szCs w:val="24"/>
          <w:lang w:val="en-US"/>
        </w:rPr>
        <w:t>Maschinenfabrik</w:t>
      </w:r>
      <w:proofErr w:type="spellEnd"/>
      <w:r w:rsidRPr="00306FD6">
        <w:rPr>
          <w:rFonts w:ascii="Times" w:hAnsi="Times" w:cs="Times"/>
          <w:bCs/>
          <w:sz w:val="24"/>
          <w:szCs w:val="24"/>
          <w:lang w:val="en-US"/>
        </w:rPr>
        <w:t xml:space="preserve"> GmbH &amp; Co KG were acquired.</w:t>
      </w:r>
      <w:r w:rsidR="00690C81" w:rsidRPr="00306FD6">
        <w:rPr>
          <w:rFonts w:ascii="Times" w:hAnsi="Times" w:cs="Times"/>
          <w:bCs/>
          <w:sz w:val="24"/>
          <w:szCs w:val="24"/>
          <w:lang w:val="en-US"/>
        </w:rPr>
        <w:t xml:space="preserve"> </w:t>
      </w:r>
      <w:r w:rsidRPr="00306FD6">
        <w:rPr>
          <w:rFonts w:ascii="Times" w:hAnsi="Times" w:cs="Times"/>
          <w:bCs/>
          <w:sz w:val="24"/>
          <w:szCs w:val="24"/>
          <w:lang w:val="en-US"/>
        </w:rPr>
        <w:t xml:space="preserve">The new company now operates under the name POLAR Cutting Technologies GmbH. POLAR-Mohr </w:t>
      </w:r>
      <w:proofErr w:type="spellStart"/>
      <w:r w:rsidRPr="00306FD6">
        <w:rPr>
          <w:rFonts w:ascii="Times" w:hAnsi="Times" w:cs="Times"/>
          <w:bCs/>
          <w:sz w:val="24"/>
          <w:szCs w:val="24"/>
          <w:lang w:val="en-US"/>
        </w:rPr>
        <w:t>Maschinenvertriebsgesellschaft</w:t>
      </w:r>
      <w:proofErr w:type="spellEnd"/>
      <w:r w:rsidRPr="00306FD6">
        <w:rPr>
          <w:rFonts w:ascii="Times" w:hAnsi="Times" w:cs="Times"/>
          <w:bCs/>
          <w:sz w:val="24"/>
          <w:szCs w:val="24"/>
          <w:lang w:val="en-US"/>
        </w:rPr>
        <w:t xml:space="preserve"> GmbH &amp; Co KG and the Chinese subsidiary were also acquired as part of the share deal. The company's headquarters will remain in Hofheim am Taunus.</w:t>
      </w:r>
    </w:p>
    <w:p w14:paraId="1C3F43BA" w14:textId="77777777" w:rsidR="00802188" w:rsidRPr="00306FD6" w:rsidRDefault="00802188" w:rsidP="00802188">
      <w:pPr>
        <w:pStyle w:val="Flietextdeutsch"/>
        <w:spacing w:line="240" w:lineRule="auto"/>
        <w:ind w:right="2268"/>
        <w:rPr>
          <w:rFonts w:ascii="Times" w:hAnsi="Times" w:cs="Times"/>
          <w:bCs/>
          <w:sz w:val="24"/>
          <w:szCs w:val="24"/>
          <w:lang w:val="en-US"/>
        </w:rPr>
      </w:pPr>
    </w:p>
    <w:p w14:paraId="4215F9EE" w14:textId="77777777" w:rsidR="00802188" w:rsidRPr="00306FD6" w:rsidRDefault="00802188" w:rsidP="00802188">
      <w:pPr>
        <w:pStyle w:val="Flietextdeutsch"/>
        <w:spacing w:line="240" w:lineRule="auto"/>
        <w:ind w:right="2268"/>
        <w:rPr>
          <w:rFonts w:ascii="Times" w:hAnsi="Times" w:cs="Times"/>
          <w:bCs/>
          <w:sz w:val="24"/>
          <w:szCs w:val="24"/>
          <w:lang w:val="en-US"/>
        </w:rPr>
      </w:pPr>
      <w:r w:rsidRPr="00306FD6">
        <w:rPr>
          <w:rFonts w:ascii="Times" w:hAnsi="Times" w:cs="Times"/>
          <w:bCs/>
          <w:sz w:val="24"/>
          <w:szCs w:val="24"/>
          <w:lang w:val="en-US"/>
        </w:rPr>
        <w:t xml:space="preserve">In the run-up to the agreement with SOL Capital, the group of companies sold its approximately 50,000 sqm factory site in the </w:t>
      </w:r>
      <w:proofErr w:type="spellStart"/>
      <w:r w:rsidRPr="00306FD6">
        <w:rPr>
          <w:rFonts w:ascii="Times" w:hAnsi="Times" w:cs="Times"/>
          <w:bCs/>
          <w:sz w:val="24"/>
          <w:szCs w:val="24"/>
          <w:lang w:val="en-US"/>
        </w:rPr>
        <w:t>centre</w:t>
      </w:r>
      <w:proofErr w:type="spellEnd"/>
      <w:r w:rsidRPr="00306FD6">
        <w:rPr>
          <w:rFonts w:ascii="Times" w:hAnsi="Times" w:cs="Times"/>
          <w:bCs/>
          <w:sz w:val="24"/>
          <w:szCs w:val="24"/>
          <w:lang w:val="en-US"/>
        </w:rPr>
        <w:t xml:space="preserve"> of Hofheim to a project developer, thus paving the way for the construction of a new factory in the Hofheim am Taunus region that meets today's production requirements. The longstanding partner Heidelberger </w:t>
      </w:r>
      <w:proofErr w:type="spellStart"/>
      <w:r w:rsidRPr="00306FD6">
        <w:rPr>
          <w:rFonts w:ascii="Times" w:hAnsi="Times" w:cs="Times"/>
          <w:bCs/>
          <w:sz w:val="24"/>
          <w:szCs w:val="24"/>
          <w:lang w:val="en-US"/>
        </w:rPr>
        <w:t>Druckmaschinen</w:t>
      </w:r>
      <w:proofErr w:type="spellEnd"/>
      <w:r w:rsidRPr="00306FD6">
        <w:rPr>
          <w:rFonts w:ascii="Times" w:hAnsi="Times" w:cs="Times"/>
          <w:bCs/>
          <w:sz w:val="24"/>
          <w:szCs w:val="24"/>
          <w:lang w:val="en-US"/>
        </w:rPr>
        <w:t xml:space="preserve"> AG supports the investor solution and continues to ensure the worldwide sales and service of POLAR products. </w:t>
      </w:r>
    </w:p>
    <w:p w14:paraId="4A1590B9" w14:textId="77777777" w:rsidR="00802188" w:rsidRPr="00306FD6" w:rsidRDefault="00802188" w:rsidP="00F45E41">
      <w:pPr>
        <w:pStyle w:val="Flietextdeutsch"/>
        <w:spacing w:line="240" w:lineRule="auto"/>
        <w:ind w:right="2268"/>
        <w:rPr>
          <w:rFonts w:ascii="Times" w:hAnsi="Times" w:cs="Times"/>
          <w:bCs/>
          <w:sz w:val="24"/>
          <w:szCs w:val="24"/>
          <w:lang w:val="en-US"/>
        </w:rPr>
      </w:pPr>
    </w:p>
    <w:p w14:paraId="22353958" w14:textId="4CA25BAB" w:rsidR="00802188" w:rsidRPr="00306FD6" w:rsidRDefault="00802188" w:rsidP="00802188">
      <w:pPr>
        <w:pStyle w:val="Flietextdeutsch"/>
        <w:spacing w:line="240" w:lineRule="auto"/>
        <w:ind w:right="2268"/>
        <w:rPr>
          <w:rFonts w:ascii="Times" w:hAnsi="Times" w:cs="Times"/>
          <w:bCs/>
          <w:sz w:val="24"/>
          <w:szCs w:val="24"/>
          <w:lang w:val="en-US"/>
        </w:rPr>
      </w:pPr>
      <w:r w:rsidRPr="00306FD6">
        <w:rPr>
          <w:rFonts w:ascii="Times" w:hAnsi="Times" w:cs="Times"/>
          <w:bCs/>
          <w:sz w:val="24"/>
          <w:szCs w:val="24"/>
          <w:lang w:val="en-US"/>
        </w:rPr>
        <w:t>"In only five months, POLAR Mohr and Adolf Mohr have been successfully restructured under</w:t>
      </w:r>
      <w:r w:rsidR="00690C81" w:rsidRPr="00306FD6">
        <w:rPr>
          <w:rFonts w:ascii="Times" w:hAnsi="Times" w:cs="Times"/>
          <w:bCs/>
          <w:sz w:val="24"/>
          <w:szCs w:val="24"/>
          <w:lang w:val="en-US"/>
        </w:rPr>
        <w:t xml:space="preserve"> the</w:t>
      </w:r>
      <w:r w:rsidRPr="00306FD6">
        <w:rPr>
          <w:rFonts w:ascii="Times" w:hAnsi="Times" w:cs="Times"/>
          <w:bCs/>
          <w:sz w:val="24"/>
          <w:szCs w:val="24"/>
          <w:lang w:val="en-US"/>
        </w:rPr>
        <w:t xml:space="preserve"> protective shield proceedings and the business premises and the two companies have been sold. Therefore, the protective shield proceedings for these companies can be terminated unusually quickly and ahead of schedule. This sustainable solution was only possible thanks to the great support of the employees, the Frankfurt am Main District Court, the creditors' committees, the administrator Dr. Jan Markus </w:t>
      </w:r>
      <w:proofErr w:type="spellStart"/>
      <w:r w:rsidRPr="00306FD6">
        <w:rPr>
          <w:rFonts w:ascii="Times" w:hAnsi="Times" w:cs="Times"/>
          <w:bCs/>
          <w:sz w:val="24"/>
          <w:szCs w:val="24"/>
          <w:lang w:val="en-US"/>
        </w:rPr>
        <w:t>Plathner</w:t>
      </w:r>
      <w:proofErr w:type="spellEnd"/>
      <w:r w:rsidRPr="00306FD6">
        <w:rPr>
          <w:rFonts w:ascii="Times" w:hAnsi="Times" w:cs="Times"/>
          <w:bCs/>
          <w:sz w:val="24"/>
          <w:szCs w:val="24"/>
          <w:lang w:val="en-US"/>
        </w:rPr>
        <w:t xml:space="preserve"> and his team, as well as the management, to whom I would like to express my sincere thanks, also on behalf of my colleagues," said lawyer Dr. Robert Schiebe, general representative of the POLAR Group, from the restructuring law firm </w:t>
      </w:r>
      <w:proofErr w:type="spellStart"/>
      <w:r w:rsidRPr="00306FD6">
        <w:rPr>
          <w:rFonts w:ascii="Times" w:hAnsi="Times" w:cs="Times"/>
          <w:bCs/>
          <w:sz w:val="24"/>
          <w:szCs w:val="24"/>
          <w:lang w:val="en-US"/>
        </w:rPr>
        <w:t>Schiebe</w:t>
      </w:r>
      <w:proofErr w:type="spellEnd"/>
      <w:r w:rsidRPr="00306FD6">
        <w:rPr>
          <w:rFonts w:ascii="Times" w:hAnsi="Times" w:cs="Times"/>
          <w:bCs/>
          <w:sz w:val="24"/>
          <w:szCs w:val="24"/>
          <w:lang w:val="en-US"/>
        </w:rPr>
        <w:t xml:space="preserve"> und </w:t>
      </w:r>
      <w:proofErr w:type="spellStart"/>
      <w:r w:rsidRPr="00306FD6">
        <w:rPr>
          <w:rFonts w:ascii="Times" w:hAnsi="Times" w:cs="Times"/>
          <w:bCs/>
          <w:sz w:val="24"/>
          <w:szCs w:val="24"/>
          <w:lang w:val="en-US"/>
        </w:rPr>
        <w:t>Collegen</w:t>
      </w:r>
      <w:proofErr w:type="spellEnd"/>
      <w:r w:rsidRPr="00306FD6">
        <w:rPr>
          <w:rFonts w:ascii="Times" w:hAnsi="Times" w:cs="Times"/>
          <w:bCs/>
          <w:sz w:val="24"/>
          <w:szCs w:val="24"/>
          <w:lang w:val="en-US"/>
        </w:rPr>
        <w:t xml:space="preserve">. </w:t>
      </w:r>
    </w:p>
    <w:p w14:paraId="374D55E9" w14:textId="562CDD73" w:rsidR="00802188" w:rsidRPr="00306FD6" w:rsidRDefault="00802188" w:rsidP="00802188">
      <w:pPr>
        <w:pStyle w:val="Flietextdeutsch"/>
        <w:spacing w:line="240" w:lineRule="auto"/>
        <w:ind w:right="2268"/>
        <w:rPr>
          <w:rFonts w:ascii="Times" w:hAnsi="Times" w:cs="Times"/>
          <w:bCs/>
          <w:sz w:val="24"/>
          <w:szCs w:val="24"/>
          <w:lang w:val="en-US"/>
        </w:rPr>
      </w:pPr>
      <w:r w:rsidRPr="00306FD6">
        <w:rPr>
          <w:rFonts w:ascii="Times" w:hAnsi="Times" w:cs="Times"/>
          <w:bCs/>
          <w:sz w:val="24"/>
          <w:szCs w:val="24"/>
          <w:lang w:val="en-US"/>
        </w:rPr>
        <w:t xml:space="preserve">SOL Capital Management GmbH, based in Vienna, supports companies with its funds in succession solutions, restructuring and sustainable growth. The management team, which has been active in Austria, Germany and Switzerland since 2000, is </w:t>
      </w:r>
      <w:proofErr w:type="spellStart"/>
      <w:r w:rsidRPr="00306FD6">
        <w:rPr>
          <w:rFonts w:ascii="Times" w:hAnsi="Times" w:cs="Times"/>
          <w:bCs/>
          <w:sz w:val="24"/>
          <w:szCs w:val="24"/>
          <w:lang w:val="en-US"/>
        </w:rPr>
        <w:t>characterised</w:t>
      </w:r>
      <w:proofErr w:type="spellEnd"/>
      <w:r w:rsidRPr="00306FD6">
        <w:rPr>
          <w:rFonts w:ascii="Times" w:hAnsi="Times" w:cs="Times"/>
          <w:bCs/>
          <w:sz w:val="24"/>
          <w:szCs w:val="24"/>
          <w:lang w:val="en-US"/>
        </w:rPr>
        <w:t xml:space="preserve"> by a high degree of adaptability of the funds that can be used, extensive transaction experience and the manag</w:t>
      </w:r>
      <w:r w:rsidR="00690C81" w:rsidRPr="00306FD6">
        <w:rPr>
          <w:rFonts w:ascii="Times" w:hAnsi="Times" w:cs="Times"/>
          <w:bCs/>
          <w:sz w:val="24"/>
          <w:szCs w:val="24"/>
          <w:lang w:val="en-US"/>
        </w:rPr>
        <w:t xml:space="preserve">ement know-how of the partners </w:t>
      </w:r>
      <w:r w:rsidRPr="00306FD6">
        <w:rPr>
          <w:rFonts w:ascii="Times" w:hAnsi="Times" w:cs="Times"/>
          <w:bCs/>
          <w:sz w:val="24"/>
          <w:szCs w:val="24"/>
          <w:lang w:val="en-US"/>
        </w:rPr>
        <w:t xml:space="preserve">Dr. Paul </w:t>
      </w:r>
      <w:proofErr w:type="spellStart"/>
      <w:r w:rsidRPr="00306FD6">
        <w:rPr>
          <w:rFonts w:ascii="Times" w:hAnsi="Times" w:cs="Times"/>
          <w:bCs/>
          <w:sz w:val="24"/>
          <w:szCs w:val="24"/>
          <w:lang w:val="en-US"/>
        </w:rPr>
        <w:t>Niederkofler</w:t>
      </w:r>
      <w:proofErr w:type="spellEnd"/>
      <w:r w:rsidRPr="00306FD6">
        <w:rPr>
          <w:rFonts w:ascii="Times" w:hAnsi="Times" w:cs="Times"/>
          <w:bCs/>
          <w:sz w:val="24"/>
          <w:szCs w:val="24"/>
          <w:lang w:val="en-US"/>
        </w:rPr>
        <w:t xml:space="preserve">, </w:t>
      </w:r>
      <w:proofErr w:type="spellStart"/>
      <w:r w:rsidRPr="00306FD6">
        <w:rPr>
          <w:rFonts w:ascii="Times" w:hAnsi="Times" w:cs="Times"/>
          <w:bCs/>
          <w:sz w:val="24"/>
          <w:szCs w:val="24"/>
          <w:lang w:val="en-US"/>
        </w:rPr>
        <w:t>Haiko</w:t>
      </w:r>
      <w:proofErr w:type="spellEnd"/>
      <w:r w:rsidRPr="00306FD6">
        <w:rPr>
          <w:rFonts w:ascii="Times" w:hAnsi="Times" w:cs="Times"/>
          <w:bCs/>
          <w:sz w:val="24"/>
          <w:szCs w:val="24"/>
          <w:lang w:val="en-US"/>
        </w:rPr>
        <w:t xml:space="preserve"> </w:t>
      </w:r>
      <w:proofErr w:type="spellStart"/>
      <w:r w:rsidRPr="00306FD6">
        <w:rPr>
          <w:rFonts w:ascii="Times" w:hAnsi="Times" w:cs="Times"/>
          <w:bCs/>
          <w:sz w:val="24"/>
          <w:szCs w:val="24"/>
          <w:lang w:val="en-US"/>
        </w:rPr>
        <w:t>Stüting</w:t>
      </w:r>
      <w:proofErr w:type="spellEnd"/>
      <w:r w:rsidRPr="00306FD6">
        <w:rPr>
          <w:rFonts w:ascii="Times" w:hAnsi="Times" w:cs="Times"/>
          <w:bCs/>
          <w:sz w:val="24"/>
          <w:szCs w:val="24"/>
          <w:lang w:val="en-US"/>
        </w:rPr>
        <w:t xml:space="preserve"> and Egmont </w:t>
      </w:r>
      <w:proofErr w:type="spellStart"/>
      <w:r w:rsidRPr="00306FD6">
        <w:rPr>
          <w:rFonts w:ascii="Times" w:hAnsi="Times" w:cs="Times"/>
          <w:bCs/>
          <w:sz w:val="24"/>
          <w:szCs w:val="24"/>
          <w:lang w:val="en-US"/>
        </w:rPr>
        <w:t>Fröhlich</w:t>
      </w:r>
      <w:proofErr w:type="spellEnd"/>
      <w:r w:rsidRPr="00306FD6">
        <w:rPr>
          <w:rFonts w:ascii="Times" w:hAnsi="Times" w:cs="Times"/>
          <w:bCs/>
          <w:sz w:val="24"/>
          <w:szCs w:val="24"/>
          <w:lang w:val="en-US"/>
        </w:rPr>
        <w:t xml:space="preserve">. The partners of SOL Capital Management GmbH are currently investing equity funds of the third fund generation, SOL-Drei EuVECA GmbH &amp; Co KG, which are provided by the European Investment Fund, among others. With well-known and experienced industry partners (owners, CEOs, CFOs), SOL Capital pursues a value-added investment approach at eye level with the respective management team. </w:t>
      </w:r>
    </w:p>
    <w:p w14:paraId="2CE58A83" w14:textId="77777777" w:rsidR="00802188" w:rsidRPr="00306FD6" w:rsidRDefault="00802188" w:rsidP="00802188">
      <w:pPr>
        <w:pStyle w:val="Flietextdeutsch"/>
        <w:spacing w:line="240" w:lineRule="auto"/>
        <w:ind w:right="2268"/>
        <w:rPr>
          <w:rFonts w:ascii="Times" w:hAnsi="Times" w:cs="Times"/>
          <w:bCs/>
          <w:sz w:val="24"/>
          <w:szCs w:val="24"/>
          <w:lang w:val="en-US"/>
        </w:rPr>
      </w:pPr>
    </w:p>
    <w:p w14:paraId="7CFF8646" w14:textId="77777777" w:rsidR="00802188" w:rsidRPr="00306FD6" w:rsidRDefault="00802188" w:rsidP="00802188">
      <w:pPr>
        <w:pStyle w:val="Flietextdeutsch"/>
        <w:spacing w:line="240" w:lineRule="auto"/>
        <w:ind w:right="2268"/>
        <w:rPr>
          <w:rFonts w:ascii="Times" w:hAnsi="Times" w:cs="Times"/>
          <w:bCs/>
          <w:sz w:val="24"/>
          <w:szCs w:val="24"/>
          <w:lang w:val="en-US"/>
        </w:rPr>
      </w:pPr>
      <w:r w:rsidRPr="00802188">
        <w:rPr>
          <w:rFonts w:ascii="Times" w:hAnsi="Times" w:cs="Times"/>
          <w:bCs/>
          <w:sz w:val="24"/>
          <w:szCs w:val="24"/>
        </w:rPr>
        <w:t xml:space="preserve">The seller side was advised by the lawyers Noerr Partnerschaftsgesellschaft mbB and Flick Gocke Schaumburg Partnerschaftsgesellschaft mbB. </w:t>
      </w:r>
      <w:r w:rsidRPr="00306FD6">
        <w:rPr>
          <w:rFonts w:ascii="Times" w:hAnsi="Times" w:cs="Times"/>
          <w:bCs/>
          <w:sz w:val="24"/>
          <w:szCs w:val="24"/>
          <w:lang w:val="en-US"/>
        </w:rPr>
        <w:t xml:space="preserve">SOL Capital was comprehensively legally advised </w:t>
      </w:r>
      <w:r w:rsidRPr="003459B4">
        <w:rPr>
          <w:rFonts w:ascii="Times" w:hAnsi="Times" w:cs="Times"/>
          <w:bCs/>
          <w:sz w:val="24"/>
          <w:szCs w:val="24"/>
          <w:lang w:val="en-US"/>
        </w:rPr>
        <w:t xml:space="preserve">by GÖRG </w:t>
      </w:r>
      <w:proofErr w:type="spellStart"/>
      <w:r w:rsidRPr="003459B4">
        <w:rPr>
          <w:rFonts w:ascii="Times" w:hAnsi="Times" w:cs="Times"/>
          <w:bCs/>
          <w:sz w:val="24"/>
          <w:szCs w:val="24"/>
          <w:lang w:val="en-US"/>
        </w:rPr>
        <w:t>Partnerschaft</w:t>
      </w:r>
      <w:proofErr w:type="spellEnd"/>
      <w:r w:rsidRPr="003459B4">
        <w:rPr>
          <w:rFonts w:ascii="Times" w:hAnsi="Times" w:cs="Times"/>
          <w:bCs/>
          <w:sz w:val="24"/>
          <w:szCs w:val="24"/>
          <w:lang w:val="en-US"/>
        </w:rPr>
        <w:t xml:space="preserve"> von </w:t>
      </w:r>
      <w:proofErr w:type="spellStart"/>
      <w:r w:rsidRPr="003459B4">
        <w:rPr>
          <w:rFonts w:ascii="Times" w:hAnsi="Times" w:cs="Times"/>
          <w:bCs/>
          <w:sz w:val="24"/>
          <w:szCs w:val="24"/>
          <w:lang w:val="en-US"/>
        </w:rPr>
        <w:t>Rechtsanwälten</w:t>
      </w:r>
      <w:proofErr w:type="spellEnd"/>
      <w:r w:rsidRPr="003459B4">
        <w:rPr>
          <w:rFonts w:ascii="Times" w:hAnsi="Times" w:cs="Times"/>
          <w:bCs/>
          <w:sz w:val="24"/>
          <w:szCs w:val="24"/>
          <w:lang w:val="en-US"/>
        </w:rPr>
        <w:t xml:space="preserve"> </w:t>
      </w:r>
      <w:proofErr w:type="spellStart"/>
      <w:r w:rsidRPr="003459B4">
        <w:rPr>
          <w:rFonts w:ascii="Times" w:hAnsi="Times" w:cs="Times"/>
          <w:bCs/>
          <w:sz w:val="24"/>
          <w:szCs w:val="24"/>
          <w:lang w:val="en-US"/>
        </w:rPr>
        <w:t>mbB</w:t>
      </w:r>
      <w:proofErr w:type="spellEnd"/>
      <w:r w:rsidRPr="00306FD6">
        <w:rPr>
          <w:rFonts w:ascii="Times" w:hAnsi="Times" w:cs="Times"/>
          <w:bCs/>
          <w:sz w:val="24"/>
          <w:szCs w:val="24"/>
          <w:lang w:val="en-US"/>
        </w:rPr>
        <w:t xml:space="preserve"> in the context of the transaction and relied on a cross-location GÖRG team. The M&amp;A process was structured and accompanied by Mr. Jörg Brunner from the management consultancy Roland Berger GmbH.</w:t>
      </w:r>
    </w:p>
    <w:p w14:paraId="71CF1E97" w14:textId="77777777" w:rsidR="00802188" w:rsidRPr="00306FD6" w:rsidRDefault="00802188" w:rsidP="00802188">
      <w:pPr>
        <w:pStyle w:val="Flietextdeutsch"/>
        <w:spacing w:line="240" w:lineRule="auto"/>
        <w:ind w:right="2268"/>
        <w:rPr>
          <w:rFonts w:ascii="Times" w:hAnsi="Times" w:cs="Times"/>
          <w:bCs/>
          <w:sz w:val="24"/>
          <w:szCs w:val="24"/>
          <w:lang w:val="en-US"/>
        </w:rPr>
      </w:pPr>
    </w:p>
    <w:p w14:paraId="31D58E1A" w14:textId="77777777" w:rsidR="00802188" w:rsidRPr="00306FD6" w:rsidRDefault="00802188" w:rsidP="00802188">
      <w:pPr>
        <w:pStyle w:val="Flietextdeutsch"/>
        <w:spacing w:line="240" w:lineRule="auto"/>
        <w:ind w:right="2268"/>
        <w:rPr>
          <w:rFonts w:ascii="Times" w:hAnsi="Times" w:cs="Times"/>
          <w:bCs/>
          <w:sz w:val="24"/>
          <w:szCs w:val="24"/>
          <w:lang w:val="en-US"/>
        </w:rPr>
      </w:pPr>
      <w:r w:rsidRPr="00306FD6">
        <w:rPr>
          <w:rFonts w:ascii="Times" w:hAnsi="Times" w:cs="Times"/>
          <w:bCs/>
          <w:sz w:val="24"/>
          <w:szCs w:val="24"/>
          <w:lang w:val="en-US"/>
        </w:rPr>
        <w:t xml:space="preserve">"Both the sale of the former factory premises and the injection of new equity capital as part of the takeover by SOL Capital will ensure the debt relief and survival of POLAR Mohr and Adolf Mohr. From a craft business founded in 1906, the Mohr family has created a world market leader for paper cutting machines in four generations. We are pleased about this forward-looking solution for the companies, the Hofheim location and the employees of these companies and hope for a comparable solution at </w:t>
      </w:r>
      <w:proofErr w:type="spellStart"/>
      <w:r w:rsidRPr="00306FD6">
        <w:rPr>
          <w:rFonts w:ascii="Times" w:hAnsi="Times" w:cs="Times"/>
          <w:bCs/>
          <w:sz w:val="24"/>
          <w:szCs w:val="24"/>
          <w:lang w:val="en-US"/>
        </w:rPr>
        <w:t>Dienst</w:t>
      </w:r>
      <w:proofErr w:type="spellEnd"/>
      <w:r w:rsidRPr="00306FD6">
        <w:rPr>
          <w:rFonts w:ascii="Times" w:hAnsi="Times" w:cs="Times"/>
          <w:bCs/>
          <w:sz w:val="24"/>
          <w:szCs w:val="24"/>
          <w:lang w:val="en-US"/>
        </w:rPr>
        <w:t xml:space="preserve"> </w:t>
      </w:r>
      <w:proofErr w:type="spellStart"/>
      <w:r w:rsidRPr="00306FD6">
        <w:rPr>
          <w:rFonts w:ascii="Times" w:hAnsi="Times" w:cs="Times"/>
          <w:bCs/>
          <w:sz w:val="24"/>
          <w:szCs w:val="24"/>
          <w:lang w:val="en-US"/>
        </w:rPr>
        <w:t>Verpackungstechnik</w:t>
      </w:r>
      <w:proofErr w:type="spellEnd"/>
      <w:r w:rsidRPr="00306FD6">
        <w:rPr>
          <w:rFonts w:ascii="Times" w:hAnsi="Times" w:cs="Times"/>
          <w:bCs/>
          <w:sz w:val="24"/>
          <w:szCs w:val="24"/>
          <w:lang w:val="en-US"/>
        </w:rPr>
        <w:t>. We would like to thank all employees of the POLAR Group very much for their commitment, in some cases over many decades and generations," explains the Mohr family.</w:t>
      </w:r>
    </w:p>
    <w:p w14:paraId="68B9500A" w14:textId="77777777" w:rsidR="00802188" w:rsidRPr="00306FD6" w:rsidRDefault="00802188" w:rsidP="00802188">
      <w:pPr>
        <w:pStyle w:val="Flietextdeutsch"/>
        <w:spacing w:line="240" w:lineRule="auto"/>
        <w:ind w:right="2268"/>
        <w:rPr>
          <w:rFonts w:ascii="Times" w:hAnsi="Times" w:cs="Times"/>
          <w:bCs/>
          <w:sz w:val="24"/>
          <w:szCs w:val="24"/>
          <w:lang w:val="en-US"/>
        </w:rPr>
      </w:pPr>
    </w:p>
    <w:p w14:paraId="61E9BF77" w14:textId="28406C3F" w:rsidR="003F597C" w:rsidRPr="00306FD6" w:rsidRDefault="00802188" w:rsidP="00802188">
      <w:pPr>
        <w:pStyle w:val="Flietextdeutsch"/>
        <w:spacing w:line="240" w:lineRule="auto"/>
        <w:ind w:right="2268"/>
        <w:rPr>
          <w:rFonts w:ascii="Times" w:hAnsi="Times" w:cs="Times"/>
          <w:bCs/>
          <w:sz w:val="24"/>
          <w:szCs w:val="24"/>
          <w:lang w:val="en-US"/>
        </w:rPr>
      </w:pPr>
      <w:proofErr w:type="spellStart"/>
      <w:r w:rsidRPr="00306FD6">
        <w:rPr>
          <w:rFonts w:ascii="Times" w:hAnsi="Times" w:cs="Times"/>
          <w:bCs/>
          <w:sz w:val="24"/>
          <w:szCs w:val="24"/>
          <w:lang w:val="en-US"/>
        </w:rPr>
        <w:t>Dienst</w:t>
      </w:r>
      <w:proofErr w:type="spellEnd"/>
      <w:r w:rsidRPr="00306FD6">
        <w:rPr>
          <w:rFonts w:ascii="Times" w:hAnsi="Times" w:cs="Times"/>
          <w:bCs/>
          <w:sz w:val="24"/>
          <w:szCs w:val="24"/>
          <w:lang w:val="en-US"/>
        </w:rPr>
        <w:t xml:space="preserve"> </w:t>
      </w:r>
      <w:proofErr w:type="spellStart"/>
      <w:r w:rsidRPr="00306FD6">
        <w:rPr>
          <w:rFonts w:ascii="Times" w:hAnsi="Times" w:cs="Times"/>
          <w:bCs/>
          <w:sz w:val="24"/>
          <w:szCs w:val="24"/>
          <w:lang w:val="en-US"/>
        </w:rPr>
        <w:t>Verpackungstechnik</w:t>
      </w:r>
      <w:proofErr w:type="spellEnd"/>
      <w:r w:rsidRPr="00306FD6">
        <w:rPr>
          <w:rFonts w:ascii="Times" w:hAnsi="Times" w:cs="Times"/>
          <w:bCs/>
          <w:sz w:val="24"/>
          <w:szCs w:val="24"/>
          <w:lang w:val="en-US"/>
        </w:rPr>
        <w:t xml:space="preserve"> GmbH, which also belonged to the POLAR Group and manufactures packaging machines with around 70 employees, primarily for the food industry, is continuing its restructuring under protective shield proceedings. Talks with interested parties are continuing at full speed.</w:t>
      </w:r>
    </w:p>
    <w:p w14:paraId="4A8573D8" w14:textId="77777777" w:rsidR="00802188" w:rsidRPr="00306FD6" w:rsidRDefault="00802188" w:rsidP="00802188">
      <w:pPr>
        <w:pStyle w:val="Flietextdeutsch"/>
        <w:spacing w:line="240" w:lineRule="auto"/>
        <w:ind w:right="2268"/>
        <w:rPr>
          <w:rFonts w:ascii="Times" w:hAnsi="Times" w:cs="Times"/>
          <w:bCs/>
          <w:sz w:val="24"/>
          <w:szCs w:val="24"/>
          <w:lang w:val="en-US"/>
        </w:rPr>
      </w:pPr>
    </w:p>
    <w:p w14:paraId="7CB9FFD4" w14:textId="77777777" w:rsidR="00802188" w:rsidRPr="00306FD6" w:rsidRDefault="00802188" w:rsidP="00802188">
      <w:pPr>
        <w:pStyle w:val="Flietextdeutsch"/>
        <w:spacing w:line="240" w:lineRule="auto"/>
        <w:ind w:right="2268"/>
        <w:rPr>
          <w:rFonts w:ascii="Times" w:hAnsi="Times" w:cs="Times"/>
          <w:bCs/>
          <w:sz w:val="24"/>
          <w:szCs w:val="24"/>
          <w:lang w:val="en-US"/>
        </w:rPr>
      </w:pPr>
    </w:p>
    <w:p w14:paraId="56ECBB1C" w14:textId="1F4F7D42" w:rsidR="005D5F2A" w:rsidRPr="00306FD6" w:rsidRDefault="00802188" w:rsidP="00F45E41">
      <w:pPr>
        <w:ind w:right="2268"/>
        <w:jc w:val="both"/>
        <w:rPr>
          <w:rFonts w:ascii="Times" w:hAnsi="Times" w:cs="Times"/>
          <w:b/>
          <w:bCs/>
          <w:iCs/>
          <w:sz w:val="24"/>
          <w:szCs w:val="24"/>
          <w:lang w:val="en-US"/>
        </w:rPr>
      </w:pPr>
      <w:r w:rsidRPr="00306FD6">
        <w:rPr>
          <w:rFonts w:ascii="Times" w:hAnsi="Times" w:cs="Times"/>
          <w:b/>
          <w:bCs/>
          <w:iCs/>
          <w:sz w:val="24"/>
          <w:szCs w:val="24"/>
          <w:lang w:val="en-US"/>
        </w:rPr>
        <w:t xml:space="preserve">Further Information </w:t>
      </w:r>
    </w:p>
    <w:p w14:paraId="26A62214" w14:textId="4256935A" w:rsidR="00F45E41" w:rsidRPr="00306FD6" w:rsidRDefault="003802D2" w:rsidP="00F45E41">
      <w:pPr>
        <w:ind w:right="2268"/>
        <w:jc w:val="both"/>
        <w:rPr>
          <w:rFonts w:ascii="Times" w:hAnsi="Times" w:cs="Times"/>
          <w:b/>
          <w:bCs/>
          <w:iCs/>
          <w:sz w:val="24"/>
          <w:szCs w:val="24"/>
          <w:lang w:val="en-US"/>
        </w:rPr>
      </w:pPr>
      <w:r w:rsidRPr="00306FD6">
        <w:rPr>
          <w:rFonts w:ascii="Times" w:hAnsi="Times" w:cs="Times"/>
          <w:b/>
          <w:bCs/>
          <w:iCs/>
          <w:sz w:val="24"/>
          <w:szCs w:val="24"/>
          <w:lang w:val="en-US"/>
        </w:rPr>
        <w:t>POLAR</w:t>
      </w:r>
      <w:r w:rsidR="003C7791" w:rsidRPr="00306FD6">
        <w:rPr>
          <w:rFonts w:ascii="Times" w:hAnsi="Times" w:cs="Times"/>
          <w:b/>
          <w:bCs/>
          <w:iCs/>
          <w:sz w:val="24"/>
          <w:szCs w:val="24"/>
          <w:lang w:val="en-US"/>
        </w:rPr>
        <w:t xml:space="preserve"> Group</w:t>
      </w:r>
    </w:p>
    <w:p w14:paraId="4E7619C7" w14:textId="173F8E45" w:rsidR="00F45E41" w:rsidRPr="00306FD6" w:rsidRDefault="00240C94" w:rsidP="00F45E41">
      <w:pPr>
        <w:tabs>
          <w:tab w:val="left" w:pos="5951"/>
        </w:tabs>
        <w:ind w:right="2268"/>
        <w:jc w:val="both"/>
        <w:rPr>
          <w:rFonts w:ascii="Times" w:hAnsi="Times" w:cs="Times"/>
          <w:iCs/>
          <w:sz w:val="24"/>
          <w:szCs w:val="24"/>
          <w:lang w:val="en-US"/>
        </w:rPr>
      </w:pPr>
      <w:r w:rsidRPr="00306FD6">
        <w:rPr>
          <w:rFonts w:ascii="Times" w:hAnsi="Times" w:cs="Times"/>
          <w:iCs/>
          <w:sz w:val="24"/>
          <w:szCs w:val="24"/>
          <w:lang w:val="en-US"/>
        </w:rPr>
        <w:t>Frank Mayer</w:t>
      </w:r>
      <w:r w:rsidR="00F45E41" w:rsidRPr="00306FD6">
        <w:rPr>
          <w:rFonts w:ascii="Times" w:hAnsi="Times" w:cs="Times"/>
          <w:iCs/>
          <w:sz w:val="24"/>
          <w:szCs w:val="24"/>
          <w:lang w:val="en-US"/>
        </w:rPr>
        <w:t xml:space="preserve">, </w:t>
      </w:r>
      <w:r w:rsidR="00802188" w:rsidRPr="00306FD6">
        <w:rPr>
          <w:rFonts w:ascii="Times" w:hAnsi="Times" w:cs="Times"/>
          <w:iCs/>
          <w:sz w:val="24"/>
          <w:szCs w:val="24"/>
          <w:lang w:val="en-US"/>
        </w:rPr>
        <w:t>Head of</w:t>
      </w:r>
      <w:r w:rsidRPr="00306FD6">
        <w:rPr>
          <w:rFonts w:ascii="Times" w:hAnsi="Times" w:cs="Times"/>
          <w:iCs/>
          <w:sz w:val="24"/>
          <w:szCs w:val="24"/>
          <w:lang w:val="en-US"/>
        </w:rPr>
        <w:t xml:space="preserve"> Marketing </w:t>
      </w:r>
      <w:r w:rsidR="003802D2" w:rsidRPr="00306FD6">
        <w:rPr>
          <w:rFonts w:ascii="Times" w:hAnsi="Times" w:cs="Times"/>
          <w:bCs/>
          <w:iCs/>
          <w:sz w:val="24"/>
          <w:szCs w:val="24"/>
          <w:lang w:val="en-US"/>
        </w:rPr>
        <w:t>POLAR</w:t>
      </w:r>
      <w:r w:rsidR="001F1FED" w:rsidRPr="00306FD6">
        <w:rPr>
          <w:rFonts w:ascii="Times" w:hAnsi="Times" w:cs="Times"/>
          <w:bCs/>
          <w:iCs/>
          <w:sz w:val="24"/>
          <w:szCs w:val="24"/>
          <w:lang w:val="en-US"/>
        </w:rPr>
        <w:t xml:space="preserve"> Cutting Technologies GmbH</w:t>
      </w:r>
      <w:r w:rsidR="003C212D" w:rsidRPr="00306FD6">
        <w:rPr>
          <w:rFonts w:ascii="Times" w:hAnsi="Times" w:cs="Times"/>
          <w:bCs/>
          <w:iCs/>
          <w:sz w:val="24"/>
          <w:szCs w:val="24"/>
          <w:lang w:val="en-US"/>
        </w:rPr>
        <w:t xml:space="preserve"> &amp; </w:t>
      </w:r>
      <w:r w:rsidR="003802D2" w:rsidRPr="00306FD6">
        <w:rPr>
          <w:rFonts w:ascii="Times" w:hAnsi="Times" w:cs="Times"/>
          <w:bCs/>
          <w:iCs/>
          <w:sz w:val="24"/>
          <w:szCs w:val="24"/>
          <w:lang w:val="en-US"/>
        </w:rPr>
        <w:t>POLAR</w:t>
      </w:r>
      <w:r w:rsidR="00C7103F" w:rsidRPr="00306FD6">
        <w:rPr>
          <w:rFonts w:ascii="Times" w:hAnsi="Times" w:cs="Times"/>
          <w:bCs/>
          <w:iCs/>
          <w:sz w:val="24"/>
          <w:szCs w:val="24"/>
          <w:lang w:val="en-US"/>
        </w:rPr>
        <w:t>-</w:t>
      </w:r>
      <w:r w:rsidR="003C212D" w:rsidRPr="00306FD6">
        <w:rPr>
          <w:rFonts w:ascii="Times" w:hAnsi="Times" w:cs="Times"/>
          <w:bCs/>
          <w:iCs/>
          <w:sz w:val="24"/>
          <w:szCs w:val="24"/>
          <w:lang w:val="en-US"/>
        </w:rPr>
        <w:t>Mohr</w:t>
      </w:r>
      <w:r w:rsidR="00C64F04" w:rsidRPr="00306FD6">
        <w:rPr>
          <w:rFonts w:ascii="Times" w:hAnsi="Times" w:cs="Times"/>
          <w:bCs/>
          <w:iCs/>
          <w:sz w:val="24"/>
          <w:szCs w:val="24"/>
          <w:lang w:val="en-US"/>
        </w:rPr>
        <w:t xml:space="preserve"> </w:t>
      </w:r>
      <w:proofErr w:type="spellStart"/>
      <w:r w:rsidR="003C212D" w:rsidRPr="00306FD6">
        <w:rPr>
          <w:rFonts w:ascii="Times" w:hAnsi="Times" w:cs="Times"/>
          <w:bCs/>
          <w:iCs/>
          <w:sz w:val="24"/>
          <w:szCs w:val="24"/>
          <w:lang w:val="en-US"/>
        </w:rPr>
        <w:t>Maschinen</w:t>
      </w:r>
      <w:r w:rsidR="00C64F04" w:rsidRPr="00306FD6">
        <w:rPr>
          <w:rFonts w:ascii="Times" w:hAnsi="Times" w:cs="Times"/>
          <w:bCs/>
          <w:iCs/>
          <w:sz w:val="24"/>
          <w:szCs w:val="24"/>
          <w:lang w:val="en-US"/>
        </w:rPr>
        <w:t>vertriebsgesellschaft</w:t>
      </w:r>
      <w:proofErr w:type="spellEnd"/>
      <w:r w:rsidR="003C212D" w:rsidRPr="00306FD6">
        <w:rPr>
          <w:rFonts w:ascii="Times" w:hAnsi="Times" w:cs="Times"/>
          <w:bCs/>
          <w:iCs/>
          <w:sz w:val="24"/>
          <w:szCs w:val="24"/>
          <w:lang w:val="en-US"/>
        </w:rPr>
        <w:t xml:space="preserve"> GmbH &amp; Co KG</w:t>
      </w:r>
      <w:r w:rsidR="00F45E41" w:rsidRPr="00306FD6">
        <w:rPr>
          <w:rFonts w:ascii="Times" w:hAnsi="Times" w:cs="Times"/>
          <w:iCs/>
          <w:sz w:val="24"/>
          <w:szCs w:val="24"/>
          <w:lang w:val="en-US"/>
        </w:rPr>
        <w:t xml:space="preserve">, </w:t>
      </w:r>
      <w:proofErr w:type="spellStart"/>
      <w:r w:rsidR="00F45E41" w:rsidRPr="00306FD6">
        <w:rPr>
          <w:rFonts w:ascii="Times" w:hAnsi="Times" w:cs="Times"/>
          <w:iCs/>
          <w:sz w:val="24"/>
          <w:szCs w:val="24"/>
          <w:lang w:val="en-US"/>
        </w:rPr>
        <w:t>Hattersheimer</w:t>
      </w:r>
      <w:proofErr w:type="spellEnd"/>
      <w:r w:rsidR="00F45E41" w:rsidRPr="00306FD6">
        <w:rPr>
          <w:rFonts w:ascii="Times" w:hAnsi="Times" w:cs="Times"/>
          <w:iCs/>
          <w:sz w:val="24"/>
          <w:szCs w:val="24"/>
          <w:lang w:val="en-US"/>
        </w:rPr>
        <w:t xml:space="preserve"> </w:t>
      </w:r>
      <w:proofErr w:type="spellStart"/>
      <w:r w:rsidR="00F45E41" w:rsidRPr="00306FD6">
        <w:rPr>
          <w:rFonts w:ascii="Times" w:hAnsi="Times" w:cs="Times"/>
          <w:iCs/>
          <w:sz w:val="24"/>
          <w:szCs w:val="24"/>
          <w:lang w:val="en-US"/>
        </w:rPr>
        <w:t>Straße</w:t>
      </w:r>
      <w:proofErr w:type="spellEnd"/>
      <w:r w:rsidR="00F45E41" w:rsidRPr="00306FD6">
        <w:rPr>
          <w:rFonts w:ascii="Times" w:hAnsi="Times" w:cs="Times"/>
          <w:iCs/>
          <w:sz w:val="24"/>
          <w:szCs w:val="24"/>
          <w:lang w:val="en-US"/>
        </w:rPr>
        <w:t xml:space="preserve"> 16-42, 65719 Hofheim, Tel. 06172- 204 117</w:t>
      </w:r>
    </w:p>
    <w:p w14:paraId="03E1AF88" w14:textId="30BEFE47" w:rsidR="005D5F2A" w:rsidRPr="00240C94" w:rsidRDefault="00F45E41" w:rsidP="00F45E41">
      <w:pPr>
        <w:ind w:right="2268"/>
        <w:jc w:val="both"/>
        <w:rPr>
          <w:rFonts w:ascii="Times" w:hAnsi="Times" w:cs="Times"/>
          <w:iCs/>
          <w:sz w:val="24"/>
          <w:szCs w:val="24"/>
          <w:lang w:val="en-US"/>
        </w:rPr>
      </w:pPr>
      <w:r w:rsidRPr="00240C94">
        <w:rPr>
          <w:rFonts w:ascii="Times" w:hAnsi="Times" w:cs="Times"/>
          <w:iCs/>
          <w:sz w:val="24"/>
          <w:szCs w:val="24"/>
          <w:lang w:val="en-US"/>
        </w:rPr>
        <w:t>www.polar-mohr.co</w:t>
      </w:r>
      <w:r w:rsidR="005D5F2A" w:rsidRPr="00240C94">
        <w:rPr>
          <w:rFonts w:ascii="Times" w:hAnsi="Times" w:cs="Times"/>
          <w:iCs/>
          <w:sz w:val="24"/>
          <w:szCs w:val="24"/>
          <w:lang w:val="en-US"/>
        </w:rPr>
        <w:t>m</w:t>
      </w:r>
    </w:p>
    <w:p w14:paraId="507CF72C" w14:textId="77777777" w:rsidR="00AA18A7" w:rsidRPr="00240C94" w:rsidRDefault="00F45E41" w:rsidP="00F45E41">
      <w:pPr>
        <w:ind w:right="2268"/>
        <w:jc w:val="both"/>
        <w:rPr>
          <w:rFonts w:ascii="Times" w:hAnsi="Times" w:cs="Times"/>
          <w:b/>
          <w:iCs/>
          <w:sz w:val="24"/>
          <w:szCs w:val="24"/>
          <w:lang w:val="en-US"/>
        </w:rPr>
      </w:pPr>
      <w:r w:rsidRPr="00240C94">
        <w:rPr>
          <w:rFonts w:ascii="Times" w:hAnsi="Times" w:cs="Times"/>
          <w:b/>
          <w:iCs/>
          <w:sz w:val="24"/>
          <w:szCs w:val="24"/>
          <w:lang w:val="en-US"/>
        </w:rPr>
        <w:t xml:space="preserve">SOL Capital Management </w:t>
      </w:r>
      <w:r w:rsidR="001904FA" w:rsidRPr="00240C94">
        <w:rPr>
          <w:rFonts w:ascii="Times" w:hAnsi="Times" w:cs="Times"/>
          <w:b/>
          <w:iCs/>
          <w:sz w:val="24"/>
          <w:szCs w:val="24"/>
          <w:lang w:val="en-US"/>
        </w:rPr>
        <w:t>GmbH</w:t>
      </w:r>
    </w:p>
    <w:p w14:paraId="3EE86E98" w14:textId="4E5FC1C5" w:rsidR="00F45E41" w:rsidRPr="00306FD6" w:rsidRDefault="001F1FED" w:rsidP="00F45E41">
      <w:pPr>
        <w:ind w:right="2268"/>
        <w:jc w:val="both"/>
        <w:rPr>
          <w:rFonts w:ascii="Times" w:hAnsi="Times" w:cs="Times"/>
          <w:b/>
          <w:iCs/>
          <w:sz w:val="24"/>
          <w:szCs w:val="24"/>
          <w:lang w:val="en-US"/>
        </w:rPr>
      </w:pPr>
      <w:proofErr w:type="spellStart"/>
      <w:r w:rsidRPr="00306FD6">
        <w:rPr>
          <w:rFonts w:ascii="Times" w:hAnsi="Times" w:cs="Times"/>
          <w:iCs/>
          <w:sz w:val="24"/>
          <w:szCs w:val="24"/>
          <w:lang w:val="en-US"/>
        </w:rPr>
        <w:t>Haiko</w:t>
      </w:r>
      <w:proofErr w:type="spellEnd"/>
      <w:r w:rsidRPr="00306FD6">
        <w:rPr>
          <w:rFonts w:ascii="Times" w:hAnsi="Times" w:cs="Times"/>
          <w:iCs/>
          <w:sz w:val="24"/>
          <w:szCs w:val="24"/>
          <w:lang w:val="en-US"/>
        </w:rPr>
        <w:t xml:space="preserve"> </w:t>
      </w:r>
      <w:proofErr w:type="spellStart"/>
      <w:r w:rsidRPr="00306FD6">
        <w:rPr>
          <w:rFonts w:ascii="Times" w:hAnsi="Times" w:cs="Times"/>
          <w:iCs/>
          <w:sz w:val="24"/>
          <w:szCs w:val="24"/>
          <w:lang w:val="en-US"/>
        </w:rPr>
        <w:t>Stüting</w:t>
      </w:r>
      <w:proofErr w:type="spellEnd"/>
      <w:r w:rsidRPr="00306FD6">
        <w:rPr>
          <w:rFonts w:ascii="Times" w:hAnsi="Times" w:cs="Times"/>
          <w:iCs/>
          <w:sz w:val="24"/>
          <w:szCs w:val="24"/>
          <w:lang w:val="en-US"/>
        </w:rPr>
        <w:t xml:space="preserve">, </w:t>
      </w:r>
      <w:r w:rsidR="00802188" w:rsidRPr="00306FD6">
        <w:rPr>
          <w:rFonts w:ascii="Times" w:hAnsi="Times" w:cs="Times"/>
          <w:iCs/>
          <w:sz w:val="24"/>
          <w:szCs w:val="24"/>
          <w:lang w:val="en-US"/>
        </w:rPr>
        <w:t>Managing Director</w:t>
      </w:r>
      <w:r w:rsidRPr="00306FD6">
        <w:rPr>
          <w:rFonts w:ascii="Times" w:hAnsi="Times" w:cs="Times"/>
          <w:iCs/>
          <w:sz w:val="24"/>
          <w:szCs w:val="24"/>
          <w:lang w:val="en-US"/>
        </w:rPr>
        <w:t xml:space="preserve"> </w:t>
      </w:r>
      <w:r w:rsidR="0079723D" w:rsidRPr="00306FD6">
        <w:rPr>
          <w:rFonts w:ascii="Times" w:hAnsi="Times" w:cs="Times"/>
          <w:iCs/>
          <w:sz w:val="24"/>
          <w:szCs w:val="24"/>
          <w:lang w:val="en-US"/>
        </w:rPr>
        <w:t>SOL Capital Management</w:t>
      </w:r>
      <w:r w:rsidRPr="00306FD6">
        <w:rPr>
          <w:rFonts w:ascii="Times" w:hAnsi="Times" w:cs="Times"/>
          <w:iCs/>
          <w:sz w:val="24"/>
          <w:szCs w:val="24"/>
          <w:lang w:val="en-US"/>
        </w:rPr>
        <w:t xml:space="preserve"> GmbH</w:t>
      </w:r>
      <w:r w:rsidR="000341AA" w:rsidRPr="00306FD6">
        <w:rPr>
          <w:rFonts w:ascii="Times" w:hAnsi="Times" w:cs="Times"/>
          <w:iCs/>
          <w:sz w:val="24"/>
          <w:szCs w:val="24"/>
          <w:lang w:val="en-US"/>
        </w:rPr>
        <w:t xml:space="preserve">, </w:t>
      </w:r>
      <w:r w:rsidR="0079723D" w:rsidRPr="00306FD6">
        <w:rPr>
          <w:rFonts w:ascii="Times" w:hAnsi="Times" w:cs="Times"/>
          <w:iCs/>
          <w:sz w:val="24"/>
          <w:szCs w:val="24"/>
          <w:lang w:val="en-US"/>
        </w:rPr>
        <w:t>stueting@sol-capital-management.com</w:t>
      </w:r>
    </w:p>
    <w:p w14:paraId="01ACC282" w14:textId="64D199AC" w:rsidR="005D5F2A" w:rsidRDefault="00F45E41" w:rsidP="00F45E41">
      <w:pPr>
        <w:rPr>
          <w:rFonts w:ascii="Times" w:hAnsi="Times" w:cs="Times"/>
          <w:iCs/>
          <w:sz w:val="24"/>
          <w:szCs w:val="24"/>
        </w:rPr>
      </w:pPr>
      <w:r w:rsidRPr="00FD555C">
        <w:rPr>
          <w:rFonts w:ascii="Times" w:hAnsi="Times" w:cs="Times"/>
          <w:iCs/>
          <w:sz w:val="24"/>
          <w:szCs w:val="24"/>
        </w:rPr>
        <w:t>www.sol-capital-management.com</w:t>
      </w:r>
    </w:p>
    <w:p w14:paraId="1956B0FB" w14:textId="6956F6F3" w:rsidR="00AA18A7" w:rsidRPr="00AA18A7" w:rsidRDefault="00AA18A7" w:rsidP="00AA18A7">
      <w:pPr>
        <w:ind w:right="2268"/>
        <w:jc w:val="both"/>
        <w:rPr>
          <w:rFonts w:ascii="Times" w:hAnsi="Times"/>
          <w:b/>
          <w:bCs/>
          <w:iCs/>
          <w:sz w:val="24"/>
          <w:szCs w:val="24"/>
        </w:rPr>
      </w:pPr>
      <w:r w:rsidRPr="00AA18A7">
        <w:rPr>
          <w:rFonts w:ascii="Times" w:hAnsi="Times"/>
          <w:b/>
          <w:bCs/>
          <w:iCs/>
          <w:sz w:val="24"/>
          <w:szCs w:val="24"/>
        </w:rPr>
        <w:t>Schiebe und Collegen</w:t>
      </w:r>
    </w:p>
    <w:p w14:paraId="17162E5B" w14:textId="6FF79655" w:rsidR="00AA18A7" w:rsidRPr="00AA18A7" w:rsidRDefault="00690C81" w:rsidP="00AA18A7">
      <w:pPr>
        <w:ind w:right="2268"/>
        <w:jc w:val="both"/>
        <w:rPr>
          <w:rFonts w:ascii="Times" w:hAnsi="Times"/>
          <w:iCs/>
          <w:sz w:val="24"/>
          <w:szCs w:val="24"/>
        </w:rPr>
      </w:pPr>
      <w:bookmarkStart w:id="0" w:name="_GoBack"/>
      <w:r w:rsidRPr="003E146E">
        <w:rPr>
          <w:rFonts w:ascii="Times" w:hAnsi="Times"/>
          <w:iCs/>
          <w:sz w:val="24"/>
          <w:szCs w:val="24"/>
        </w:rPr>
        <w:t>Laywer</w:t>
      </w:r>
      <w:bookmarkEnd w:id="0"/>
      <w:r w:rsidR="00AA18A7" w:rsidRPr="00AA18A7">
        <w:rPr>
          <w:rFonts w:ascii="Times" w:hAnsi="Times"/>
          <w:iCs/>
          <w:sz w:val="24"/>
          <w:szCs w:val="24"/>
        </w:rPr>
        <w:t xml:space="preserve"> Dr. Robert Schiebe, Schiebe und Collegen, Kaiserstr. 11, 60311 Frankfurt</w:t>
      </w:r>
      <w:r w:rsidR="00190340">
        <w:rPr>
          <w:rFonts w:ascii="Times" w:hAnsi="Times"/>
          <w:iCs/>
          <w:sz w:val="24"/>
          <w:szCs w:val="24"/>
        </w:rPr>
        <w:t xml:space="preserve"> am Main</w:t>
      </w:r>
      <w:r w:rsidR="00AA18A7" w:rsidRPr="00AA18A7">
        <w:rPr>
          <w:rFonts w:ascii="Times" w:hAnsi="Times"/>
          <w:iCs/>
          <w:sz w:val="24"/>
          <w:szCs w:val="24"/>
        </w:rPr>
        <w:t>, Tel. 069-219 315</w:t>
      </w:r>
      <w:r w:rsidR="00190340">
        <w:rPr>
          <w:rFonts w:ascii="Times" w:hAnsi="Times"/>
          <w:iCs/>
          <w:sz w:val="24"/>
          <w:szCs w:val="24"/>
        </w:rPr>
        <w:t>-</w:t>
      </w:r>
      <w:r w:rsidR="00AA18A7" w:rsidRPr="00AA18A7">
        <w:rPr>
          <w:rFonts w:ascii="Times" w:hAnsi="Times"/>
          <w:iCs/>
          <w:sz w:val="24"/>
          <w:szCs w:val="24"/>
        </w:rPr>
        <w:t>0, frankfurt@schiebe.de</w:t>
      </w:r>
    </w:p>
    <w:p w14:paraId="043515E7" w14:textId="77777777" w:rsidR="00131C3B" w:rsidRDefault="00AA18A7" w:rsidP="005D5F2A">
      <w:pPr>
        <w:ind w:right="2268"/>
        <w:jc w:val="both"/>
        <w:rPr>
          <w:rFonts w:ascii="Times" w:hAnsi="Times"/>
          <w:iCs/>
          <w:sz w:val="24"/>
          <w:szCs w:val="24"/>
        </w:rPr>
      </w:pPr>
      <w:r w:rsidRPr="00AA18A7">
        <w:rPr>
          <w:rFonts w:ascii="Times" w:hAnsi="Times"/>
          <w:iCs/>
          <w:sz w:val="24"/>
          <w:szCs w:val="24"/>
        </w:rPr>
        <w:t>www.schiebe.de</w:t>
      </w:r>
    </w:p>
    <w:p w14:paraId="58F18498" w14:textId="25BBB4A4" w:rsidR="00B54896" w:rsidRPr="00F97990" w:rsidRDefault="00B54896" w:rsidP="00F97990">
      <w:pPr>
        <w:ind w:right="2268"/>
        <w:jc w:val="both"/>
        <w:rPr>
          <w:rFonts w:ascii="Times" w:hAnsi="Times"/>
          <w:iCs/>
          <w:sz w:val="24"/>
          <w:szCs w:val="24"/>
        </w:rPr>
      </w:pPr>
    </w:p>
    <w:sectPr w:rsidR="00B54896" w:rsidRPr="00F97990">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32858" w14:textId="77777777" w:rsidR="00F66069" w:rsidRDefault="00F66069" w:rsidP="00240C94">
      <w:pPr>
        <w:spacing w:after="0" w:line="240" w:lineRule="auto"/>
      </w:pPr>
      <w:r>
        <w:separator/>
      </w:r>
    </w:p>
  </w:endnote>
  <w:endnote w:type="continuationSeparator" w:id="0">
    <w:p w14:paraId="38CD2696" w14:textId="77777777" w:rsidR="00F66069" w:rsidRDefault="00F66069" w:rsidP="00240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Roman">
    <w:altName w:val="Cambria"/>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6C9F3" w14:textId="77777777" w:rsidR="00F66069" w:rsidRDefault="00F66069" w:rsidP="00240C94">
      <w:pPr>
        <w:spacing w:after="0" w:line="240" w:lineRule="auto"/>
      </w:pPr>
      <w:r>
        <w:separator/>
      </w:r>
    </w:p>
  </w:footnote>
  <w:footnote w:type="continuationSeparator" w:id="0">
    <w:p w14:paraId="736245BD" w14:textId="77777777" w:rsidR="00F66069" w:rsidRDefault="00F66069" w:rsidP="00240C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187A2" w14:textId="224EF39C" w:rsidR="00240C94" w:rsidRDefault="00240C94" w:rsidP="00240C94">
    <w:pPr>
      <w:pStyle w:val="Kopfzeile"/>
      <w:jc w:val="right"/>
    </w:pPr>
    <w:r>
      <w:rPr>
        <w:noProof/>
        <w:lang w:eastAsia="de-DE"/>
      </w:rPr>
      <w:drawing>
        <wp:inline distT="0" distB="0" distL="0" distR="0" wp14:anchorId="49E47080" wp14:editId="0FB07A14">
          <wp:extent cx="1666527" cy="92266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699430" cy="940885"/>
                  </a:xfrm>
                  <a:prstGeom prst="rect">
                    <a:avLst/>
                  </a:prstGeom>
                </pic:spPr>
              </pic:pic>
            </a:graphicData>
          </a:graphic>
        </wp:inline>
      </w:drawing>
    </w:r>
  </w:p>
  <w:p w14:paraId="5E8B4A3A" w14:textId="77777777" w:rsidR="00240C94" w:rsidRDefault="00240C9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LQwMDI3MDUzMDM0MDNR0lEKTi0uzszPAykwrAUAwo2ocCwAAAA="/>
  </w:docVars>
  <w:rsids>
    <w:rsidRoot w:val="00F45E41"/>
    <w:rsid w:val="000317AF"/>
    <w:rsid w:val="00032B92"/>
    <w:rsid w:val="000341AA"/>
    <w:rsid w:val="000454D2"/>
    <w:rsid w:val="00047A75"/>
    <w:rsid w:val="000554E4"/>
    <w:rsid w:val="00063469"/>
    <w:rsid w:val="00071176"/>
    <w:rsid w:val="000B1447"/>
    <w:rsid w:val="000B54F1"/>
    <w:rsid w:val="000F2066"/>
    <w:rsid w:val="00117C4D"/>
    <w:rsid w:val="001238DA"/>
    <w:rsid w:val="00127621"/>
    <w:rsid w:val="00131C3B"/>
    <w:rsid w:val="0015612E"/>
    <w:rsid w:val="001645AC"/>
    <w:rsid w:val="00166989"/>
    <w:rsid w:val="00182C81"/>
    <w:rsid w:val="00190340"/>
    <w:rsid w:val="001904FA"/>
    <w:rsid w:val="001C3663"/>
    <w:rsid w:val="001F1FED"/>
    <w:rsid w:val="001F68DF"/>
    <w:rsid w:val="00240C94"/>
    <w:rsid w:val="002772E5"/>
    <w:rsid w:val="002C75EC"/>
    <w:rsid w:val="003018DE"/>
    <w:rsid w:val="00302963"/>
    <w:rsid w:val="00306FD6"/>
    <w:rsid w:val="003220DD"/>
    <w:rsid w:val="003221DA"/>
    <w:rsid w:val="00344BD3"/>
    <w:rsid w:val="003459B4"/>
    <w:rsid w:val="00357513"/>
    <w:rsid w:val="0037101E"/>
    <w:rsid w:val="00375656"/>
    <w:rsid w:val="003802D2"/>
    <w:rsid w:val="003C212D"/>
    <w:rsid w:val="003C36C2"/>
    <w:rsid w:val="003C55DF"/>
    <w:rsid w:val="003C7791"/>
    <w:rsid w:val="003D66AA"/>
    <w:rsid w:val="003E146E"/>
    <w:rsid w:val="003E435A"/>
    <w:rsid w:val="003E5B89"/>
    <w:rsid w:val="003F597C"/>
    <w:rsid w:val="003F61DF"/>
    <w:rsid w:val="00423C26"/>
    <w:rsid w:val="00425F4A"/>
    <w:rsid w:val="00434CA5"/>
    <w:rsid w:val="004747FD"/>
    <w:rsid w:val="00476613"/>
    <w:rsid w:val="00477EC2"/>
    <w:rsid w:val="004B546E"/>
    <w:rsid w:val="004C68C4"/>
    <w:rsid w:val="004D3BEA"/>
    <w:rsid w:val="004F2760"/>
    <w:rsid w:val="00542112"/>
    <w:rsid w:val="0055292F"/>
    <w:rsid w:val="00582B47"/>
    <w:rsid w:val="005949D7"/>
    <w:rsid w:val="005B04D9"/>
    <w:rsid w:val="005C2520"/>
    <w:rsid w:val="005D1DCA"/>
    <w:rsid w:val="005D5F2A"/>
    <w:rsid w:val="00610C6D"/>
    <w:rsid w:val="00616B72"/>
    <w:rsid w:val="006410B1"/>
    <w:rsid w:val="00652EF0"/>
    <w:rsid w:val="0066227A"/>
    <w:rsid w:val="0066499B"/>
    <w:rsid w:val="00690C81"/>
    <w:rsid w:val="006B2949"/>
    <w:rsid w:val="00701225"/>
    <w:rsid w:val="007017C1"/>
    <w:rsid w:val="00721310"/>
    <w:rsid w:val="007517EC"/>
    <w:rsid w:val="00755437"/>
    <w:rsid w:val="007720B3"/>
    <w:rsid w:val="0079723D"/>
    <w:rsid w:val="007F7915"/>
    <w:rsid w:val="00802188"/>
    <w:rsid w:val="008175E8"/>
    <w:rsid w:val="0083336C"/>
    <w:rsid w:val="00864AA7"/>
    <w:rsid w:val="008845C4"/>
    <w:rsid w:val="00895CE9"/>
    <w:rsid w:val="008B5466"/>
    <w:rsid w:val="008B6797"/>
    <w:rsid w:val="008E77C3"/>
    <w:rsid w:val="009748CD"/>
    <w:rsid w:val="00990A40"/>
    <w:rsid w:val="00990D14"/>
    <w:rsid w:val="009A0BFC"/>
    <w:rsid w:val="009B746B"/>
    <w:rsid w:val="009C0839"/>
    <w:rsid w:val="009C7F6E"/>
    <w:rsid w:val="009F55C3"/>
    <w:rsid w:val="00A533FA"/>
    <w:rsid w:val="00A8306A"/>
    <w:rsid w:val="00A923DC"/>
    <w:rsid w:val="00AA18A7"/>
    <w:rsid w:val="00AA6355"/>
    <w:rsid w:val="00AB164F"/>
    <w:rsid w:val="00B06238"/>
    <w:rsid w:val="00B26BC3"/>
    <w:rsid w:val="00B54896"/>
    <w:rsid w:val="00B71F64"/>
    <w:rsid w:val="00B80EE6"/>
    <w:rsid w:val="00B81571"/>
    <w:rsid w:val="00BA72EA"/>
    <w:rsid w:val="00BE0764"/>
    <w:rsid w:val="00BF735C"/>
    <w:rsid w:val="00C12748"/>
    <w:rsid w:val="00C25A05"/>
    <w:rsid w:val="00C266CD"/>
    <w:rsid w:val="00C64F04"/>
    <w:rsid w:val="00C6534C"/>
    <w:rsid w:val="00C7103F"/>
    <w:rsid w:val="00C80DC9"/>
    <w:rsid w:val="00C84958"/>
    <w:rsid w:val="00C93188"/>
    <w:rsid w:val="00CA1212"/>
    <w:rsid w:val="00CD537B"/>
    <w:rsid w:val="00CE2C67"/>
    <w:rsid w:val="00D04E56"/>
    <w:rsid w:val="00D142D8"/>
    <w:rsid w:val="00D20150"/>
    <w:rsid w:val="00D312AA"/>
    <w:rsid w:val="00D335E2"/>
    <w:rsid w:val="00D61FBA"/>
    <w:rsid w:val="00D87378"/>
    <w:rsid w:val="00DB3775"/>
    <w:rsid w:val="00DB4ADC"/>
    <w:rsid w:val="00DD1474"/>
    <w:rsid w:val="00E0142F"/>
    <w:rsid w:val="00E65FC1"/>
    <w:rsid w:val="00E74F8F"/>
    <w:rsid w:val="00E81C2F"/>
    <w:rsid w:val="00E95EE2"/>
    <w:rsid w:val="00EA5DC0"/>
    <w:rsid w:val="00EC7953"/>
    <w:rsid w:val="00ED483C"/>
    <w:rsid w:val="00EE555C"/>
    <w:rsid w:val="00F45E41"/>
    <w:rsid w:val="00F5664B"/>
    <w:rsid w:val="00F637BF"/>
    <w:rsid w:val="00F66069"/>
    <w:rsid w:val="00F72784"/>
    <w:rsid w:val="00F75F12"/>
    <w:rsid w:val="00F807BF"/>
    <w:rsid w:val="00F86DA1"/>
    <w:rsid w:val="00F91D9A"/>
    <w:rsid w:val="00F961FA"/>
    <w:rsid w:val="00F97990"/>
    <w:rsid w:val="00FA38E3"/>
    <w:rsid w:val="00FA439B"/>
    <w:rsid w:val="00FC041C"/>
    <w:rsid w:val="00FD555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DD5ED"/>
  <w15:chartTrackingRefBased/>
  <w15:docId w15:val="{DF439027-8E8F-4AA5-807D-E7115E092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45E41"/>
    <w:rPr>
      <w:rFonts w:asciiTheme="minorHAnsi" w:hAnsiTheme="minorHAns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deutsch">
    <w:name w:val="Fließtext deutsch"/>
    <w:basedOn w:val="Standard"/>
    <w:uiPriority w:val="99"/>
    <w:rsid w:val="00F45E41"/>
    <w:pPr>
      <w:widowControl w:val="0"/>
      <w:tabs>
        <w:tab w:val="right" w:pos="227"/>
        <w:tab w:val="left" w:pos="340"/>
      </w:tabs>
      <w:autoSpaceDE w:val="0"/>
      <w:autoSpaceDN w:val="0"/>
      <w:adjustRightInd w:val="0"/>
      <w:spacing w:after="0" w:line="220" w:lineRule="atLeast"/>
      <w:jc w:val="both"/>
      <w:textAlignment w:val="center"/>
    </w:pPr>
    <w:rPr>
      <w:rFonts w:ascii="Frutiger-Roman" w:eastAsia="MS Mincho" w:hAnsi="Frutiger-Roman" w:cs="Frutiger-Roman"/>
      <w:color w:val="000000"/>
      <w:sz w:val="18"/>
      <w:szCs w:val="18"/>
      <w:lang w:eastAsia="de-DE"/>
    </w:rPr>
  </w:style>
  <w:style w:type="paragraph" w:styleId="berarbeitung">
    <w:name w:val="Revision"/>
    <w:hidden/>
    <w:uiPriority w:val="99"/>
    <w:semiHidden/>
    <w:rsid w:val="00182C81"/>
    <w:pPr>
      <w:spacing w:after="0" w:line="240" w:lineRule="auto"/>
    </w:pPr>
    <w:rPr>
      <w:rFonts w:asciiTheme="minorHAnsi" w:hAnsiTheme="minorHAnsi"/>
      <w:lang w:val="de-DE"/>
    </w:rPr>
  </w:style>
  <w:style w:type="paragraph" w:styleId="Kopfzeile">
    <w:name w:val="header"/>
    <w:basedOn w:val="Standard"/>
    <w:link w:val="KopfzeileZchn"/>
    <w:uiPriority w:val="99"/>
    <w:unhideWhenUsed/>
    <w:rsid w:val="00240C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0C94"/>
    <w:rPr>
      <w:rFonts w:asciiTheme="minorHAnsi" w:hAnsiTheme="minorHAnsi"/>
      <w:lang w:val="de-DE"/>
    </w:rPr>
  </w:style>
  <w:style w:type="paragraph" w:styleId="Fuzeile">
    <w:name w:val="footer"/>
    <w:basedOn w:val="Standard"/>
    <w:link w:val="FuzeileZchn"/>
    <w:uiPriority w:val="99"/>
    <w:unhideWhenUsed/>
    <w:rsid w:val="00240C9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0C94"/>
    <w:rPr>
      <w:rFonts w:asciiTheme="minorHAnsi" w:hAnsiTheme="minorHAnsi"/>
      <w:lang w:val="de-DE"/>
    </w:rPr>
  </w:style>
  <w:style w:type="character" w:styleId="Kommentarzeichen">
    <w:name w:val="annotation reference"/>
    <w:basedOn w:val="Absatz-Standardschriftart"/>
    <w:uiPriority w:val="99"/>
    <w:semiHidden/>
    <w:unhideWhenUsed/>
    <w:rsid w:val="003C36C2"/>
    <w:rPr>
      <w:sz w:val="16"/>
      <w:szCs w:val="16"/>
    </w:rPr>
  </w:style>
  <w:style w:type="paragraph" w:styleId="Kommentartext">
    <w:name w:val="annotation text"/>
    <w:basedOn w:val="Standard"/>
    <w:link w:val="KommentartextZchn"/>
    <w:uiPriority w:val="99"/>
    <w:semiHidden/>
    <w:unhideWhenUsed/>
    <w:rsid w:val="003C36C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C36C2"/>
    <w:rPr>
      <w:rFonts w:asciiTheme="minorHAnsi" w:hAnsiTheme="minorHAnsi"/>
      <w:sz w:val="20"/>
      <w:szCs w:val="20"/>
      <w:lang w:val="de-DE"/>
    </w:rPr>
  </w:style>
  <w:style w:type="paragraph" w:styleId="Kommentarthema">
    <w:name w:val="annotation subject"/>
    <w:basedOn w:val="Kommentartext"/>
    <w:next w:val="Kommentartext"/>
    <w:link w:val="KommentarthemaZchn"/>
    <w:uiPriority w:val="99"/>
    <w:semiHidden/>
    <w:unhideWhenUsed/>
    <w:rsid w:val="003C36C2"/>
    <w:rPr>
      <w:b/>
      <w:bCs/>
    </w:rPr>
  </w:style>
  <w:style w:type="character" w:customStyle="1" w:styleId="KommentarthemaZchn">
    <w:name w:val="Kommentarthema Zchn"/>
    <w:basedOn w:val="KommentartextZchn"/>
    <w:link w:val="Kommentarthema"/>
    <w:uiPriority w:val="99"/>
    <w:semiHidden/>
    <w:rsid w:val="003C36C2"/>
    <w:rPr>
      <w:rFonts w:asciiTheme="minorHAnsi" w:hAnsiTheme="minorHAnsi"/>
      <w:b/>
      <w:bCs/>
      <w:sz w:val="20"/>
      <w:szCs w:val="20"/>
      <w:lang w:val="de-DE"/>
    </w:rPr>
  </w:style>
  <w:style w:type="paragraph" w:styleId="Sprechblasentext">
    <w:name w:val="Balloon Text"/>
    <w:basedOn w:val="Standard"/>
    <w:link w:val="SprechblasentextZchn"/>
    <w:uiPriority w:val="99"/>
    <w:semiHidden/>
    <w:unhideWhenUsed/>
    <w:rsid w:val="003C36C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6C2"/>
    <w:rPr>
      <w:rFonts w:ascii="Segoe UI" w:hAnsi="Segoe UI" w:cs="Segoe UI"/>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1E7939C753494479F303E15DBCE6F19" ma:contentTypeVersion="12" ma:contentTypeDescription="Ein neues Dokument erstellen." ma:contentTypeScope="" ma:versionID="fc2bfdf7f20f2ad5def7d9c3eb6953b9">
  <xsd:schema xmlns:xsd="http://www.w3.org/2001/XMLSchema" xmlns:xs="http://www.w3.org/2001/XMLSchema" xmlns:p="http://schemas.microsoft.com/office/2006/metadata/properties" xmlns:ns2="1aa6dd94-3db6-429f-9286-02881d66fefa" xmlns:ns3="1f5e16c6-16eb-4e23-b05e-4dbcb7c86d82" targetNamespace="http://schemas.microsoft.com/office/2006/metadata/properties" ma:root="true" ma:fieldsID="df4c8fd1ecf195d5b0d1c485d9afaab3" ns2:_="" ns3:_="">
    <xsd:import namespace="1aa6dd94-3db6-429f-9286-02881d66fefa"/>
    <xsd:import namespace="1f5e16c6-16eb-4e23-b05e-4dbcb7c86d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6dd94-3db6-429f-9286-02881d66fe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fa30c879-22b0-488a-b49c-c1ce917dd9e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e16c6-16eb-4e23-b05e-4dbcb7c86d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f09c90e-8aac-4fe3-8954-fd81ebdbafc2}" ma:internalName="TaxCatchAll" ma:showField="CatchAllData" ma:web="1f5e16c6-16eb-4e23-b05e-4dbcb7c86d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a6dd94-3db6-429f-9286-02881d66fefa">
      <Terms xmlns="http://schemas.microsoft.com/office/infopath/2007/PartnerControls"/>
    </lcf76f155ced4ddcb4097134ff3c332f>
    <TaxCatchAll xmlns="1f5e16c6-16eb-4e23-b05e-4dbcb7c86d8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78CB3-7A9B-4ED2-8730-2CF3B6A82D4E}">
  <ds:schemaRefs>
    <ds:schemaRef ds:uri="http://schemas.microsoft.com/sharepoint/v3/contenttype/forms"/>
  </ds:schemaRefs>
</ds:datastoreItem>
</file>

<file path=customXml/itemProps2.xml><?xml version="1.0" encoding="utf-8"?>
<ds:datastoreItem xmlns:ds="http://schemas.openxmlformats.org/officeDocument/2006/customXml" ds:itemID="{6D4712E6-DD76-47E9-BCF7-AA6F1F0A4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6dd94-3db6-429f-9286-02881d66fefa"/>
    <ds:schemaRef ds:uri="1f5e16c6-16eb-4e23-b05e-4dbcb7c86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2396DA-71F0-4950-B4DA-22226ACC913B}">
  <ds:schemaRefs>
    <ds:schemaRef ds:uri="http://schemas.microsoft.com/office/2006/metadata/properties"/>
    <ds:schemaRef ds:uri="http://schemas.microsoft.com/office/infopath/2007/PartnerControls"/>
    <ds:schemaRef ds:uri="1aa6dd94-3db6-429f-9286-02881d66fefa"/>
    <ds:schemaRef ds:uri="1f5e16c6-16eb-4e23-b05e-4dbcb7c86d82"/>
  </ds:schemaRefs>
</ds:datastoreItem>
</file>

<file path=customXml/itemProps4.xml><?xml version="1.0" encoding="utf-8"?>
<ds:datastoreItem xmlns:ds="http://schemas.openxmlformats.org/officeDocument/2006/customXml" ds:itemID="{1DBB458F-1C80-434B-8E4C-020B74910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1021</Words>
  <Characters>6435</Characters>
  <Application>Microsoft Office Word</Application>
  <DocSecurity>0</DocSecurity>
  <Lines>53</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Eva-Maria Stenitzer | Selina Photovoltaic</dc:creator>
  <cp:keywords/>
  <dc:description/>
  <cp:lastModifiedBy>Schulte, Melissa</cp:lastModifiedBy>
  <cp:revision>3</cp:revision>
  <cp:lastPrinted>2023-02-01T12:32:00Z</cp:lastPrinted>
  <dcterms:created xsi:type="dcterms:W3CDTF">2023-02-02T11:05:00Z</dcterms:created>
  <dcterms:modified xsi:type="dcterms:W3CDTF">2023-02-02T11:05:00Z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0x010100F1E7939C753494479F303E15DBCE6F19</vt:lpwstr>
  </property>
  <property fmtid="{D5CDD505-2E9C-101B-9397-08002B2CF9AE}" pid="3" name="MediaServiceImageTags">
    <vt:lpwstr/>
  </property>
</Properties>
</file>